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4773" w14:textId="77777777" w:rsidR="00932061" w:rsidRDefault="00932061" w:rsidP="00062F34">
      <w:pPr>
        <w:pStyle w:val="OPDocumentStyle"/>
      </w:pPr>
    </w:p>
    <w:p w14:paraId="4730D7C6" w14:textId="77777777" w:rsidR="00932061" w:rsidRPr="00932061" w:rsidRDefault="00B460E7" w:rsidP="00B460E7">
      <w:pPr>
        <w:jc w:val="center"/>
      </w:pPr>
      <w:r>
        <w:rPr>
          <w:noProof/>
          <w:lang w:val="en-US"/>
        </w:rPr>
        <w:drawing>
          <wp:inline distT="0" distB="0" distL="0" distR="0" wp14:anchorId="44A35003" wp14:editId="48414AA5">
            <wp:extent cx="4514850" cy="1502446"/>
            <wp:effectExtent l="0" t="0" r="0" b="2540"/>
            <wp:docPr id="1" name="Picture 1" descr="C:\Users\r.mander\AppData\Local\Microsoft\Windows\INetCache\Content.Word\PLAY_Pokemon_logo_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nder\AppData\Local\Microsoft\Windows\INetCache\Content.Word\PLAY_Pokemon_logo_H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6681" cy="1506383"/>
                    </a:xfrm>
                    <a:prstGeom prst="rect">
                      <a:avLst/>
                    </a:prstGeom>
                    <a:noFill/>
                    <a:ln>
                      <a:noFill/>
                    </a:ln>
                  </pic:spPr>
                </pic:pic>
              </a:graphicData>
            </a:graphic>
          </wp:inline>
        </w:drawing>
      </w:r>
    </w:p>
    <w:p w14:paraId="37D2AE55" w14:textId="77777777" w:rsidR="00932061" w:rsidRPr="00932061" w:rsidRDefault="00932061" w:rsidP="00932061">
      <w:pPr>
        <w:pBdr>
          <w:bottom w:val="single" w:sz="6" w:space="1" w:color="auto"/>
        </w:pBdr>
      </w:pPr>
    </w:p>
    <w:p w14:paraId="2876BFD5" w14:textId="77777777" w:rsidR="0065505D" w:rsidRDefault="0065505D" w:rsidP="00932061"/>
    <w:p w14:paraId="6EAA16C2" w14:textId="77777777" w:rsidR="00C74D3A" w:rsidRDefault="00932061" w:rsidP="00C74D3A">
      <w:pPr>
        <w:tabs>
          <w:tab w:val="left" w:pos="3945"/>
        </w:tabs>
        <w:jc w:val="center"/>
        <w:rPr>
          <w:rFonts w:asciiTheme="majorHAnsi" w:hAnsiTheme="majorHAnsi" w:cstheme="majorHAnsi"/>
          <w:sz w:val="72"/>
        </w:rPr>
      </w:pPr>
      <w:r w:rsidRPr="00932061">
        <w:rPr>
          <w:rFonts w:asciiTheme="majorHAnsi" w:hAnsiTheme="majorHAnsi" w:cstheme="majorHAnsi"/>
          <w:sz w:val="72"/>
        </w:rPr>
        <w:t>Play! Pokémon</w:t>
      </w:r>
      <w:r w:rsidR="00C74D3A">
        <w:rPr>
          <w:rFonts w:asciiTheme="majorHAnsi" w:hAnsiTheme="majorHAnsi" w:cstheme="majorHAnsi"/>
          <w:sz w:val="72"/>
        </w:rPr>
        <w:t xml:space="preserve"> Championship Series</w:t>
      </w:r>
    </w:p>
    <w:p w14:paraId="0E37FC27" w14:textId="1226EE9B" w:rsidR="00C74D3A" w:rsidRPr="00E729EB" w:rsidRDefault="00932061" w:rsidP="00932061">
      <w:pPr>
        <w:tabs>
          <w:tab w:val="left" w:pos="3945"/>
        </w:tabs>
        <w:jc w:val="center"/>
        <w:rPr>
          <w:rFonts w:asciiTheme="majorHAnsi" w:hAnsiTheme="majorHAnsi" w:cstheme="majorHAnsi"/>
          <w:i/>
          <w:sz w:val="48"/>
        </w:rPr>
      </w:pPr>
      <w:r w:rsidRPr="00E729EB">
        <w:rPr>
          <w:rFonts w:asciiTheme="majorHAnsi" w:hAnsiTheme="majorHAnsi" w:cstheme="majorHAnsi"/>
          <w:sz w:val="48"/>
        </w:rPr>
        <w:t xml:space="preserve">Pokémon TCG: </w:t>
      </w:r>
    </w:p>
    <w:p w14:paraId="14D11865" w14:textId="72A1C754" w:rsidR="00932061" w:rsidRPr="00E729EB" w:rsidRDefault="00C74D3A" w:rsidP="00C74D3A">
      <w:pPr>
        <w:tabs>
          <w:tab w:val="left" w:pos="3945"/>
        </w:tabs>
        <w:jc w:val="center"/>
        <w:rPr>
          <w:rFonts w:asciiTheme="majorHAnsi" w:hAnsiTheme="majorHAnsi" w:cstheme="majorHAnsi"/>
          <w:sz w:val="48"/>
        </w:rPr>
      </w:pPr>
      <w:r w:rsidRPr="00E729EB">
        <w:rPr>
          <w:rFonts w:asciiTheme="majorHAnsi" w:hAnsiTheme="majorHAnsi" w:cstheme="majorHAnsi"/>
          <w:sz w:val="48"/>
        </w:rPr>
        <w:t>League Cup</w:t>
      </w:r>
      <w:r w:rsidR="00932061" w:rsidRPr="00E729EB">
        <w:rPr>
          <w:rFonts w:asciiTheme="majorHAnsi" w:hAnsiTheme="majorHAnsi" w:cstheme="majorHAnsi"/>
          <w:sz w:val="48"/>
        </w:rPr>
        <w:t xml:space="preserve"> </w:t>
      </w:r>
      <w:r w:rsidR="00C6604F">
        <w:rPr>
          <w:rFonts w:asciiTheme="majorHAnsi" w:hAnsiTheme="majorHAnsi" w:cstheme="majorHAnsi"/>
          <w:sz w:val="48"/>
        </w:rPr>
        <w:t>Organizer Guidelines</w:t>
      </w:r>
      <w:r w:rsidR="00932061" w:rsidRPr="00E729EB">
        <w:rPr>
          <w:rFonts w:asciiTheme="majorHAnsi" w:hAnsiTheme="majorHAnsi" w:cstheme="majorHAnsi"/>
          <w:sz w:val="48"/>
        </w:rPr>
        <w:t xml:space="preserve">  </w:t>
      </w:r>
    </w:p>
    <w:p w14:paraId="34A1A552" w14:textId="61AADA61" w:rsidR="00932061" w:rsidRDefault="00C6604F" w:rsidP="00932061">
      <w:pPr>
        <w:pBdr>
          <w:bottom w:val="single" w:sz="6" w:space="1" w:color="auto"/>
        </w:pBdr>
        <w:tabs>
          <w:tab w:val="left" w:pos="3945"/>
        </w:tabs>
        <w:jc w:val="center"/>
        <w:rPr>
          <w:rFonts w:asciiTheme="majorHAnsi" w:hAnsiTheme="majorHAnsi" w:cstheme="majorHAnsi"/>
          <w:sz w:val="36"/>
        </w:rPr>
      </w:pPr>
      <w:r>
        <w:rPr>
          <w:rFonts w:asciiTheme="majorHAnsi" w:hAnsiTheme="majorHAnsi" w:cstheme="majorHAnsi"/>
          <w:sz w:val="36"/>
        </w:rPr>
        <w:t>Last Updated</w:t>
      </w:r>
      <w:r w:rsidR="00A14CC5">
        <w:rPr>
          <w:rFonts w:asciiTheme="majorHAnsi" w:hAnsiTheme="majorHAnsi" w:cstheme="majorHAnsi"/>
          <w:sz w:val="36"/>
        </w:rPr>
        <w:t xml:space="preserve"> March </w:t>
      </w:r>
      <w:r w:rsidR="00217C80">
        <w:rPr>
          <w:rFonts w:asciiTheme="majorHAnsi" w:hAnsiTheme="majorHAnsi" w:cstheme="majorHAnsi"/>
          <w:sz w:val="36"/>
        </w:rPr>
        <w:t>27</w:t>
      </w:r>
      <w:r w:rsidR="00A14CC5">
        <w:rPr>
          <w:rFonts w:asciiTheme="majorHAnsi" w:hAnsiTheme="majorHAnsi" w:cstheme="majorHAnsi"/>
          <w:sz w:val="36"/>
        </w:rPr>
        <w:t>, 2023</w:t>
      </w:r>
    </w:p>
    <w:p w14:paraId="38501155" w14:textId="5B25B45B" w:rsidR="0065505D" w:rsidRDefault="0065505D" w:rsidP="00932061">
      <w:pPr>
        <w:pBdr>
          <w:bottom w:val="single" w:sz="6" w:space="1" w:color="auto"/>
        </w:pBdr>
        <w:tabs>
          <w:tab w:val="left" w:pos="3945"/>
        </w:tabs>
        <w:jc w:val="center"/>
        <w:rPr>
          <w:rFonts w:asciiTheme="majorHAnsi" w:hAnsiTheme="majorHAnsi" w:cstheme="majorHAnsi"/>
          <w:sz w:val="36"/>
        </w:rPr>
      </w:pPr>
    </w:p>
    <w:p w14:paraId="72B5BBD9" w14:textId="542F9090" w:rsidR="0065505D" w:rsidRDefault="00031184" w:rsidP="00932061">
      <w:pPr>
        <w:tabs>
          <w:tab w:val="left" w:pos="3945"/>
        </w:tabs>
        <w:jc w:val="center"/>
        <w:rPr>
          <w:rFonts w:asciiTheme="majorHAnsi" w:hAnsiTheme="majorHAnsi" w:cstheme="majorHAnsi"/>
          <w:sz w:val="36"/>
        </w:rPr>
      </w:pPr>
      <w:bookmarkStart w:id="0" w:name="_Toc473287872"/>
      <w:bookmarkStart w:id="1" w:name="_Toc484601638"/>
      <w:bookmarkStart w:id="2" w:name="_Toc484601692"/>
      <w:r w:rsidRPr="00372416">
        <w:rPr>
          <w:rFonts w:ascii="Garamond" w:eastAsiaTheme="majorEastAsia" w:hAnsi="Garamond" w:cstheme="majorBidi"/>
          <w:noProof/>
          <w:color w:val="2F5496" w:themeColor="accent1" w:themeShade="BF"/>
          <w:sz w:val="32"/>
          <w:szCs w:val="28"/>
          <w:lang w:val="en-US"/>
        </w:rPr>
        <w:drawing>
          <wp:anchor distT="0" distB="0" distL="114300" distR="114300" simplePos="0" relativeHeight="251658240" behindDoc="0" locked="0" layoutInCell="1" allowOverlap="1" wp14:anchorId="6B7B8AC5" wp14:editId="5393B90B">
            <wp:simplePos x="0" y="0"/>
            <wp:positionH relativeFrom="margin">
              <wp:align>center</wp:align>
            </wp:positionH>
            <wp:positionV relativeFrom="paragraph">
              <wp:posOffset>89677</wp:posOffset>
            </wp:positionV>
            <wp:extent cx="2219325" cy="2662555"/>
            <wp:effectExtent l="0" t="0" r="9525"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onergan\AppData\Local\Microsoft\Windows\INetCacheContent.Word\League_Cup_logo_EN_rgb_500x600px.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19325" cy="26625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p>
    <w:p w14:paraId="40F46918" w14:textId="4E40A87A" w:rsidR="00932061" w:rsidRDefault="00932061" w:rsidP="00932061">
      <w:pPr>
        <w:tabs>
          <w:tab w:val="left" w:pos="3945"/>
        </w:tabs>
        <w:jc w:val="center"/>
        <w:rPr>
          <w:rFonts w:asciiTheme="majorHAnsi" w:hAnsiTheme="majorHAnsi" w:cstheme="majorHAnsi"/>
          <w:sz w:val="36"/>
        </w:rPr>
      </w:pPr>
    </w:p>
    <w:p w14:paraId="7B70A1E5" w14:textId="0327FDDE" w:rsidR="009A01AB" w:rsidRPr="0065505D" w:rsidRDefault="00932061">
      <w:pPr>
        <w:rPr>
          <w:rFonts w:asciiTheme="majorHAnsi" w:hAnsiTheme="majorHAnsi" w:cstheme="majorHAnsi"/>
          <w:sz w:val="36"/>
        </w:rPr>
      </w:pPr>
      <w:r>
        <w:rPr>
          <w:rFonts w:asciiTheme="majorHAnsi" w:hAnsiTheme="majorHAnsi" w:cstheme="majorHAnsi"/>
          <w:sz w:val="36"/>
        </w:rPr>
        <w:br w:type="page"/>
      </w:r>
    </w:p>
    <w:p w14:paraId="2AFFC8C7" w14:textId="77777777" w:rsidR="00932061" w:rsidRPr="00932061" w:rsidRDefault="00F47B3F" w:rsidP="00062F34">
      <w:pPr>
        <w:pStyle w:val="OPTopHeader"/>
      </w:pPr>
      <w:bookmarkStart w:id="3" w:name="_Toc500001747"/>
      <w:r>
        <w:lastRenderedPageBreak/>
        <w:t>About League Cups</w:t>
      </w:r>
      <w:bookmarkEnd w:id="3"/>
    </w:p>
    <w:p w14:paraId="31C63410" w14:textId="77777777" w:rsidR="003E023B" w:rsidRPr="003E023B" w:rsidRDefault="003E023B" w:rsidP="003E023B">
      <w:pPr>
        <w:tabs>
          <w:tab w:val="left" w:pos="3945"/>
        </w:tabs>
        <w:rPr>
          <w:rFonts w:asciiTheme="majorHAnsi" w:hAnsiTheme="majorHAnsi" w:cstheme="majorHAnsi"/>
          <w:sz w:val="24"/>
        </w:rPr>
      </w:pPr>
      <w:r w:rsidRPr="003E023B">
        <w:rPr>
          <w:rFonts w:asciiTheme="majorHAnsi" w:hAnsiTheme="majorHAnsi" w:cstheme="majorHAnsi"/>
          <w:sz w:val="24"/>
        </w:rPr>
        <w:t xml:space="preserve">Congratulations on being selected to host a Pokémon League Cup! </w:t>
      </w:r>
    </w:p>
    <w:p w14:paraId="1BC82561" w14:textId="42277D68" w:rsidR="003E023B" w:rsidRPr="003E023B" w:rsidRDefault="003E023B" w:rsidP="00062F34">
      <w:pPr>
        <w:pStyle w:val="OPNormal"/>
      </w:pPr>
      <w:r>
        <w:t xml:space="preserve">Your League has earned the chance to host this event due to your </w:t>
      </w:r>
      <w:proofErr w:type="gramStart"/>
      <w:r>
        <w:t>strong  League</w:t>
      </w:r>
      <w:proofErr w:type="gramEnd"/>
      <w:r>
        <w:t xml:space="preserve"> Challenge history, along with your accurate and consistent League reports. </w:t>
      </w:r>
    </w:p>
    <w:p w14:paraId="684EAC5D" w14:textId="292A39F0" w:rsidR="00D423A5" w:rsidRDefault="003E023B" w:rsidP="00D423A5">
      <w:pPr>
        <w:pBdr>
          <w:bottom w:val="single" w:sz="6" w:space="1" w:color="FF0000"/>
        </w:pBdr>
        <w:tabs>
          <w:tab w:val="left" w:pos="3945"/>
        </w:tabs>
        <w:rPr>
          <w:rFonts w:asciiTheme="majorHAnsi" w:hAnsiTheme="majorHAnsi" w:cstheme="majorHAnsi"/>
          <w:b/>
          <w:sz w:val="24"/>
        </w:rPr>
      </w:pPr>
      <w:r w:rsidRPr="003E023B">
        <w:rPr>
          <w:rFonts w:asciiTheme="majorHAnsi" w:hAnsiTheme="majorHAnsi" w:cstheme="majorHAnsi"/>
          <w:sz w:val="24"/>
        </w:rPr>
        <w:t xml:space="preserve">This exciting event series is a great way to offer your players a chance to earn Championship Points, which will help them along the path </w:t>
      </w:r>
      <w:r w:rsidR="00844C26">
        <w:rPr>
          <w:rFonts w:asciiTheme="majorHAnsi" w:hAnsiTheme="majorHAnsi" w:cstheme="majorHAnsi"/>
          <w:sz w:val="24"/>
        </w:rPr>
        <w:t>to</w:t>
      </w:r>
      <w:r w:rsidR="00844C26" w:rsidRPr="003E023B">
        <w:rPr>
          <w:rFonts w:asciiTheme="majorHAnsi" w:hAnsiTheme="majorHAnsi" w:cstheme="majorHAnsi"/>
          <w:sz w:val="24"/>
        </w:rPr>
        <w:t xml:space="preserve"> </w:t>
      </w:r>
      <w:r w:rsidRPr="003E023B">
        <w:rPr>
          <w:rFonts w:asciiTheme="majorHAnsi" w:hAnsiTheme="majorHAnsi" w:cstheme="majorHAnsi"/>
          <w:sz w:val="24"/>
        </w:rPr>
        <w:t xml:space="preserve">qualifying for larger, more prestigious tournaments, such as the Pokémon World Championships! </w:t>
      </w:r>
      <w:r w:rsidR="003548B8">
        <w:rPr>
          <w:rFonts w:asciiTheme="majorHAnsi" w:hAnsiTheme="majorHAnsi" w:cstheme="majorHAnsi"/>
          <w:sz w:val="24"/>
        </w:rPr>
        <w:t xml:space="preserve">General information can be found here: </w:t>
      </w:r>
      <w:hyperlink r:id="rId11" w:history="1">
        <w:r w:rsidR="003548B8">
          <w:rPr>
            <w:rStyle w:val="Hyperlink"/>
            <w:rFonts w:asciiTheme="majorHAnsi" w:hAnsiTheme="majorHAnsi" w:cstheme="majorHAnsi"/>
            <w:sz w:val="24"/>
            <w:szCs w:val="24"/>
          </w:rPr>
          <w:t xml:space="preserve">League Cup Overview </w:t>
        </w:r>
      </w:hyperlink>
      <w:r w:rsidR="00D423A5">
        <w:rPr>
          <w:rFonts w:asciiTheme="majorHAnsi" w:hAnsiTheme="majorHAnsi" w:cstheme="majorHAnsi"/>
          <w:sz w:val="24"/>
        </w:rPr>
        <w:br/>
      </w:r>
      <w:r w:rsidR="00C52E2A">
        <w:rPr>
          <w:rFonts w:asciiTheme="majorHAnsi" w:hAnsiTheme="majorHAnsi" w:cstheme="majorHAnsi"/>
          <w:b/>
          <w:sz w:val="24"/>
        </w:rPr>
        <w:br/>
      </w:r>
      <w:r w:rsidR="00D423A5">
        <w:rPr>
          <w:rFonts w:asciiTheme="majorHAnsi" w:hAnsiTheme="majorHAnsi" w:cstheme="majorHAnsi"/>
          <w:b/>
          <w:sz w:val="24"/>
        </w:rPr>
        <w:t>NOTE</w:t>
      </w:r>
    </w:p>
    <w:p w14:paraId="77A4BF4D" w14:textId="54365CF5" w:rsidR="000507D7" w:rsidRPr="00E01BFC" w:rsidRDefault="00C52E2A" w:rsidP="00B460E7">
      <w:pPr>
        <w:tabs>
          <w:tab w:val="left" w:pos="3945"/>
        </w:tabs>
        <w:rPr>
          <w:rStyle w:val="Heading1Char"/>
          <w:sz w:val="24"/>
        </w:rPr>
      </w:pPr>
      <w:r w:rsidRPr="00A43FB9">
        <w:rPr>
          <w:rFonts w:asciiTheme="majorHAnsi" w:hAnsiTheme="majorHAnsi" w:cstheme="majorHAnsi"/>
          <w:i/>
          <w:color w:val="FF0000"/>
          <w:sz w:val="24"/>
        </w:rPr>
        <w:t>Improper operation or reporting of a League Cup may result in the tournament be</w:t>
      </w:r>
      <w:r w:rsidR="00B460E7" w:rsidRPr="00A43FB9">
        <w:rPr>
          <w:rFonts w:asciiTheme="majorHAnsi" w:hAnsiTheme="majorHAnsi" w:cstheme="majorHAnsi"/>
          <w:i/>
          <w:color w:val="FF0000"/>
          <w:sz w:val="24"/>
        </w:rPr>
        <w:t>ing</w:t>
      </w:r>
      <w:r w:rsidRPr="00A43FB9">
        <w:rPr>
          <w:rFonts w:asciiTheme="majorHAnsi" w:hAnsiTheme="majorHAnsi" w:cstheme="majorHAnsi"/>
          <w:i/>
          <w:color w:val="FF0000"/>
          <w:sz w:val="24"/>
        </w:rPr>
        <w:t xml:space="preserve"> invalid</w:t>
      </w:r>
      <w:r w:rsidR="00B460E7" w:rsidRPr="00A43FB9">
        <w:rPr>
          <w:rFonts w:asciiTheme="majorHAnsi" w:hAnsiTheme="majorHAnsi" w:cstheme="majorHAnsi"/>
          <w:i/>
          <w:color w:val="FF0000"/>
          <w:sz w:val="24"/>
        </w:rPr>
        <w:t>ated</w:t>
      </w:r>
      <w:r w:rsidRPr="00A43FB9">
        <w:rPr>
          <w:rFonts w:asciiTheme="majorHAnsi" w:hAnsiTheme="majorHAnsi" w:cstheme="majorHAnsi"/>
          <w:i/>
          <w:color w:val="FF0000"/>
          <w:sz w:val="24"/>
        </w:rPr>
        <w:t xml:space="preserve">, </w:t>
      </w:r>
      <w:r w:rsidR="00B460E7" w:rsidRPr="00A43FB9">
        <w:rPr>
          <w:rFonts w:asciiTheme="majorHAnsi" w:hAnsiTheme="majorHAnsi" w:cstheme="majorHAnsi"/>
          <w:i/>
          <w:color w:val="FF0000"/>
          <w:sz w:val="24"/>
        </w:rPr>
        <w:t xml:space="preserve">the </w:t>
      </w:r>
      <w:r w:rsidRPr="00A43FB9">
        <w:rPr>
          <w:rFonts w:asciiTheme="majorHAnsi" w:hAnsiTheme="majorHAnsi" w:cstheme="majorHAnsi"/>
          <w:i/>
          <w:color w:val="FF0000"/>
          <w:sz w:val="24"/>
        </w:rPr>
        <w:t xml:space="preserve">forfeiture of all Championship Points, and </w:t>
      </w:r>
      <w:r w:rsidR="00B460E7" w:rsidRPr="00A43FB9">
        <w:rPr>
          <w:rFonts w:asciiTheme="majorHAnsi" w:hAnsiTheme="majorHAnsi" w:cstheme="majorHAnsi"/>
          <w:i/>
          <w:color w:val="FF0000"/>
          <w:sz w:val="24"/>
        </w:rPr>
        <w:t xml:space="preserve">the </w:t>
      </w:r>
      <w:r w:rsidRPr="00A43FB9">
        <w:rPr>
          <w:rFonts w:asciiTheme="majorHAnsi" w:hAnsiTheme="majorHAnsi" w:cstheme="majorHAnsi"/>
          <w:i/>
          <w:color w:val="FF0000"/>
          <w:sz w:val="24"/>
        </w:rPr>
        <w:t>removal of the ability to run subsequent League Cups. We therefore ask that you read through this document carefully and be forthcoming with any difficulties you experience while operating your tournament</w:t>
      </w:r>
      <w:r w:rsidR="008F5DC1" w:rsidRPr="00A43FB9">
        <w:rPr>
          <w:rFonts w:asciiTheme="majorHAnsi" w:hAnsiTheme="majorHAnsi" w:cstheme="majorHAnsi"/>
          <w:i/>
          <w:color w:val="FF0000"/>
          <w:sz w:val="24"/>
        </w:rPr>
        <w:t xml:space="preserve"> so our customer service team can assist if necessary.</w:t>
      </w:r>
      <w:r w:rsidR="000507D7">
        <w:rPr>
          <w:rFonts w:asciiTheme="majorHAnsi" w:hAnsiTheme="majorHAnsi" w:cstheme="majorHAnsi"/>
          <w:i/>
          <w:color w:val="FF0000"/>
          <w:sz w:val="24"/>
        </w:rPr>
        <w:br/>
      </w:r>
      <w:bookmarkStart w:id="4" w:name="_Toc500001748"/>
    </w:p>
    <w:p w14:paraId="2D37597B" w14:textId="00A28B06" w:rsidR="003E023B" w:rsidRPr="00B460E7" w:rsidRDefault="003E023B" w:rsidP="00B460E7">
      <w:pPr>
        <w:tabs>
          <w:tab w:val="left" w:pos="3945"/>
        </w:tabs>
        <w:rPr>
          <w:rFonts w:asciiTheme="majorHAnsi" w:hAnsiTheme="majorHAnsi" w:cstheme="majorHAnsi"/>
          <w:i/>
          <w:sz w:val="24"/>
        </w:rPr>
      </w:pPr>
      <w:r w:rsidRPr="00B460E7">
        <w:rPr>
          <w:rStyle w:val="Heading1Char"/>
        </w:rPr>
        <w:t>Running a League Cup</w:t>
      </w:r>
      <w:bookmarkEnd w:id="4"/>
    </w:p>
    <w:p w14:paraId="3F709A87" w14:textId="77777777" w:rsidR="003E023B" w:rsidRDefault="003E023B" w:rsidP="003E023B">
      <w:pPr>
        <w:tabs>
          <w:tab w:val="left" w:pos="3945"/>
        </w:tabs>
        <w:rPr>
          <w:rFonts w:asciiTheme="majorHAnsi" w:hAnsiTheme="majorHAnsi" w:cstheme="majorHAnsi"/>
          <w:sz w:val="24"/>
        </w:rPr>
      </w:pPr>
      <w:r w:rsidRPr="003E023B">
        <w:rPr>
          <w:rFonts w:asciiTheme="majorHAnsi" w:hAnsiTheme="majorHAnsi" w:cstheme="majorHAnsi"/>
          <w:sz w:val="24"/>
        </w:rPr>
        <w:t xml:space="preserve">To </w:t>
      </w:r>
      <w:r w:rsidR="00C52E2A">
        <w:rPr>
          <w:rFonts w:asciiTheme="majorHAnsi" w:hAnsiTheme="majorHAnsi" w:cstheme="majorHAnsi"/>
          <w:sz w:val="24"/>
        </w:rPr>
        <w:t>run</w:t>
      </w:r>
      <w:r w:rsidRPr="003E023B">
        <w:rPr>
          <w:rFonts w:asciiTheme="majorHAnsi" w:hAnsiTheme="majorHAnsi" w:cstheme="majorHAnsi"/>
          <w:sz w:val="24"/>
        </w:rPr>
        <w:t xml:space="preserve"> a League Cup, please ensure that your Organizer has downloaded the most recent version of our Tournament Ope</w:t>
      </w:r>
      <w:r>
        <w:rPr>
          <w:rFonts w:asciiTheme="majorHAnsi" w:hAnsiTheme="majorHAnsi" w:cstheme="majorHAnsi"/>
          <w:sz w:val="24"/>
        </w:rPr>
        <w:t>rations Manager (TOM) software. Please n</w:t>
      </w:r>
      <w:r w:rsidRPr="003E023B">
        <w:rPr>
          <w:rFonts w:asciiTheme="majorHAnsi" w:hAnsiTheme="majorHAnsi" w:cstheme="majorHAnsi"/>
          <w:sz w:val="24"/>
        </w:rPr>
        <w:t>ote that a computer with a 64-bit operating system is required to run this software</w:t>
      </w:r>
      <w:r w:rsidR="00F47B3F">
        <w:rPr>
          <w:rFonts w:asciiTheme="majorHAnsi" w:hAnsiTheme="majorHAnsi" w:cstheme="majorHAnsi"/>
          <w:sz w:val="24"/>
        </w:rPr>
        <w:t>. The</w:t>
      </w:r>
      <w:r w:rsidR="008F5DC1">
        <w:rPr>
          <w:rFonts w:asciiTheme="majorHAnsi" w:hAnsiTheme="majorHAnsi" w:cstheme="majorHAnsi"/>
          <w:sz w:val="24"/>
        </w:rPr>
        <w:t xml:space="preserve"> software is incompatible with</w:t>
      </w:r>
      <w:r w:rsidR="00F47B3F">
        <w:rPr>
          <w:rFonts w:asciiTheme="majorHAnsi" w:hAnsiTheme="majorHAnsi" w:cstheme="majorHAnsi"/>
          <w:sz w:val="24"/>
        </w:rPr>
        <w:t xml:space="preserve"> 32-bit operating system</w:t>
      </w:r>
      <w:r w:rsidR="008F5DC1">
        <w:rPr>
          <w:rFonts w:asciiTheme="majorHAnsi" w:hAnsiTheme="majorHAnsi" w:cstheme="majorHAnsi"/>
          <w:sz w:val="24"/>
        </w:rPr>
        <w:t>s</w:t>
      </w:r>
      <w:r w:rsidR="00F47B3F">
        <w:rPr>
          <w:rFonts w:asciiTheme="majorHAnsi" w:hAnsiTheme="majorHAnsi" w:cstheme="majorHAnsi"/>
          <w:sz w:val="24"/>
        </w:rPr>
        <w:t>.</w:t>
      </w:r>
      <w:r w:rsidR="00415942">
        <w:rPr>
          <w:rFonts w:asciiTheme="majorHAnsi" w:hAnsiTheme="majorHAnsi" w:cstheme="majorHAnsi"/>
          <w:sz w:val="24"/>
        </w:rPr>
        <w:br/>
      </w:r>
    </w:p>
    <w:p w14:paraId="5DE4F486" w14:textId="77777777" w:rsidR="00F47B3F" w:rsidRDefault="00F47B3F" w:rsidP="00062F34">
      <w:pPr>
        <w:pStyle w:val="OPSubheader"/>
      </w:pPr>
      <w:bookmarkStart w:id="5" w:name="_Toc500001749"/>
      <w:r>
        <w:t>Operational Criteria</w:t>
      </w:r>
      <w:bookmarkEnd w:id="5"/>
    </w:p>
    <w:p w14:paraId="33859D76" w14:textId="77777777" w:rsidR="00F47B3F" w:rsidRPr="00415942" w:rsidRDefault="00F47B3F" w:rsidP="00E729EB">
      <w:pPr>
        <w:pStyle w:val="ListParagraph"/>
        <w:numPr>
          <w:ilvl w:val="0"/>
          <w:numId w:val="11"/>
        </w:numPr>
        <w:tabs>
          <w:tab w:val="left" w:pos="3945"/>
        </w:tabs>
        <w:rPr>
          <w:rFonts w:asciiTheme="majorHAnsi" w:hAnsiTheme="majorHAnsi" w:cstheme="majorHAnsi"/>
          <w:sz w:val="24"/>
        </w:rPr>
      </w:pPr>
      <w:r w:rsidRPr="008F5DC1">
        <w:rPr>
          <w:rFonts w:asciiTheme="majorHAnsi" w:hAnsiTheme="majorHAnsi" w:cstheme="majorHAnsi"/>
          <w:sz w:val="24"/>
          <w:u w:val="single"/>
        </w:rPr>
        <w:t>Use of TOM is required</w:t>
      </w:r>
      <w:r w:rsidRPr="00415942">
        <w:rPr>
          <w:rFonts w:asciiTheme="majorHAnsi" w:hAnsiTheme="majorHAnsi" w:cstheme="majorHAnsi"/>
          <w:sz w:val="24"/>
        </w:rPr>
        <w:t xml:space="preserve">. It is not permitted to use </w:t>
      </w:r>
      <w:r w:rsidR="00844C26" w:rsidRPr="00415942">
        <w:rPr>
          <w:rFonts w:asciiTheme="majorHAnsi" w:hAnsiTheme="majorHAnsi" w:cstheme="majorHAnsi"/>
          <w:sz w:val="24"/>
        </w:rPr>
        <w:t>third</w:t>
      </w:r>
      <w:r w:rsidR="00844C26">
        <w:rPr>
          <w:rFonts w:asciiTheme="majorHAnsi" w:hAnsiTheme="majorHAnsi" w:cstheme="majorHAnsi"/>
          <w:sz w:val="24"/>
        </w:rPr>
        <w:t>-</w:t>
      </w:r>
      <w:r w:rsidRPr="00415942">
        <w:rPr>
          <w:rFonts w:asciiTheme="majorHAnsi" w:hAnsiTheme="majorHAnsi" w:cstheme="majorHAnsi"/>
          <w:sz w:val="24"/>
        </w:rPr>
        <w:t>party tournament software, or to run this tournament by hand. Failure to conduct the entirety of your tournament in the TOM interface, or to use the correct format, may result in your League Cup being invalidated. Due to this requirement, the option to upload the results of your tournament using the Manual Report tool is not available.</w:t>
      </w:r>
      <w:r w:rsidR="00415942">
        <w:rPr>
          <w:rFonts w:asciiTheme="majorHAnsi" w:hAnsiTheme="majorHAnsi" w:cstheme="majorHAnsi"/>
          <w:sz w:val="24"/>
        </w:rPr>
        <w:br/>
      </w:r>
    </w:p>
    <w:p w14:paraId="27F6771C" w14:textId="19501DA0" w:rsidR="00A15DD2" w:rsidRDefault="3C99FD92" w:rsidP="78EED44A">
      <w:pPr>
        <w:pStyle w:val="ListParagraph"/>
        <w:numPr>
          <w:ilvl w:val="0"/>
          <w:numId w:val="11"/>
        </w:numPr>
        <w:tabs>
          <w:tab w:val="left" w:pos="3945"/>
        </w:tabs>
        <w:rPr>
          <w:rFonts w:asciiTheme="majorHAnsi" w:hAnsiTheme="majorHAnsi" w:cstheme="majorBidi"/>
          <w:sz w:val="24"/>
          <w:szCs w:val="24"/>
        </w:rPr>
      </w:pPr>
      <w:r w:rsidRPr="78EED44A">
        <w:rPr>
          <w:rFonts w:asciiTheme="majorHAnsi" w:hAnsiTheme="majorHAnsi" w:cstheme="majorBidi"/>
          <w:sz w:val="24"/>
          <w:szCs w:val="24"/>
        </w:rPr>
        <w:t xml:space="preserve">League Cups must be run </w:t>
      </w:r>
      <w:r w:rsidR="006F55BD">
        <w:rPr>
          <w:rFonts w:asciiTheme="majorHAnsi" w:hAnsiTheme="majorHAnsi" w:cstheme="majorHAnsi"/>
          <w:sz w:val="24"/>
        </w:rPr>
        <w:t>using the TCG League Cup Tournament Mode</w:t>
      </w:r>
      <w:r w:rsidR="006F55BD" w:rsidRPr="00415942">
        <w:rPr>
          <w:rFonts w:asciiTheme="majorHAnsi" w:hAnsiTheme="majorHAnsi" w:cstheme="majorHAnsi"/>
          <w:sz w:val="24"/>
        </w:rPr>
        <w:t>.</w:t>
      </w:r>
      <w:r w:rsidR="006F55BD">
        <w:rPr>
          <w:rFonts w:asciiTheme="majorHAnsi" w:hAnsiTheme="majorHAnsi" w:cstheme="majorHAnsi"/>
          <w:sz w:val="24"/>
        </w:rPr>
        <w:t xml:space="preserve"> This will configure the tournament to comply with the requirements of a League Cup.</w:t>
      </w:r>
      <w:r w:rsidR="00F47B3F">
        <w:br/>
      </w:r>
    </w:p>
    <w:p w14:paraId="35442C56" w14:textId="69A7A785" w:rsidR="00F47B3F" w:rsidRPr="00415942" w:rsidRDefault="00A15DD2"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cstheme="majorHAnsi"/>
          <w:sz w:val="24"/>
        </w:rPr>
        <w:t>You must ensure that deck lists are collected from each participant</w:t>
      </w:r>
      <w:r w:rsidR="00844C26">
        <w:rPr>
          <w:rFonts w:asciiTheme="majorHAnsi" w:hAnsiTheme="majorHAnsi" w:cstheme="majorHAnsi"/>
          <w:sz w:val="24"/>
        </w:rPr>
        <w:t>—</w:t>
      </w:r>
      <w:r>
        <w:rPr>
          <w:rFonts w:asciiTheme="majorHAnsi" w:hAnsiTheme="majorHAnsi" w:cstheme="majorHAnsi"/>
          <w:sz w:val="24"/>
        </w:rPr>
        <w:t xml:space="preserve">this is a requirement for all events that award Championship Points. </w:t>
      </w:r>
      <w:r w:rsidR="00415942">
        <w:rPr>
          <w:rFonts w:asciiTheme="majorHAnsi" w:hAnsiTheme="majorHAnsi" w:cstheme="majorHAnsi"/>
          <w:sz w:val="24"/>
        </w:rPr>
        <w:br/>
      </w:r>
    </w:p>
    <w:p w14:paraId="1365BDCE" w14:textId="4BFDEA78" w:rsidR="00415942" w:rsidRDefault="00F47B3F" w:rsidP="00E729EB">
      <w:pPr>
        <w:pStyle w:val="ListParagraph"/>
        <w:numPr>
          <w:ilvl w:val="0"/>
          <w:numId w:val="11"/>
        </w:numPr>
        <w:tabs>
          <w:tab w:val="left" w:pos="3945"/>
        </w:tabs>
        <w:rPr>
          <w:rFonts w:asciiTheme="majorHAnsi" w:hAnsiTheme="majorHAnsi" w:cstheme="majorHAnsi"/>
          <w:sz w:val="24"/>
        </w:rPr>
      </w:pPr>
      <w:r w:rsidRPr="00415942">
        <w:rPr>
          <w:rFonts w:asciiTheme="majorHAnsi" w:hAnsiTheme="majorHAnsi" w:cstheme="majorHAnsi"/>
          <w:sz w:val="24"/>
        </w:rPr>
        <w:t xml:space="preserve">League Cups must </w:t>
      </w:r>
      <w:r w:rsidR="007D26EF">
        <w:rPr>
          <w:rFonts w:asciiTheme="majorHAnsi" w:hAnsiTheme="majorHAnsi" w:cstheme="majorHAnsi"/>
          <w:sz w:val="24"/>
        </w:rPr>
        <w:t>be run in Swiss + Single Elimination format</w:t>
      </w:r>
      <w:r w:rsidRPr="00415942">
        <w:rPr>
          <w:rFonts w:asciiTheme="majorHAnsi" w:hAnsiTheme="majorHAnsi" w:cstheme="majorHAnsi"/>
          <w:sz w:val="24"/>
        </w:rPr>
        <w:t>. For more information, please refer to</w:t>
      </w:r>
      <w:r w:rsidR="007D26EF">
        <w:rPr>
          <w:rFonts w:asciiTheme="majorHAnsi" w:hAnsiTheme="majorHAnsi" w:cstheme="majorHAnsi"/>
          <w:sz w:val="24"/>
        </w:rPr>
        <w:t xml:space="preserve"> Section 4.6.3 of</w:t>
      </w:r>
      <w:r w:rsidRPr="00415942">
        <w:rPr>
          <w:rFonts w:asciiTheme="majorHAnsi" w:hAnsiTheme="majorHAnsi" w:cstheme="majorHAnsi"/>
          <w:sz w:val="24"/>
        </w:rPr>
        <w:t xml:space="preserve"> </w:t>
      </w:r>
      <w:hyperlink r:id="rId12" w:history="1">
        <w:r w:rsidR="006F55BD" w:rsidRPr="006F55BD">
          <w:rPr>
            <w:rStyle w:val="Hyperlink"/>
            <w:rFonts w:asciiTheme="majorHAnsi" w:hAnsiTheme="majorHAnsi" w:cstheme="majorHAnsi"/>
            <w:sz w:val="24"/>
          </w:rPr>
          <w:t>Play! Pokémon Tournament Rules Handbook</w:t>
        </w:r>
      </w:hyperlink>
      <w:r w:rsidRPr="00415942">
        <w:rPr>
          <w:rFonts w:asciiTheme="majorHAnsi" w:hAnsiTheme="majorHAnsi" w:cstheme="majorHAnsi"/>
          <w:sz w:val="24"/>
        </w:rPr>
        <w:t xml:space="preserve"> found in </w:t>
      </w:r>
      <w:r w:rsidRPr="00415942">
        <w:rPr>
          <w:rFonts w:asciiTheme="majorHAnsi" w:hAnsiTheme="majorHAnsi" w:cstheme="majorHAnsi"/>
          <w:sz w:val="24"/>
        </w:rPr>
        <w:lastRenderedPageBreak/>
        <w:t xml:space="preserve">the Rules &amp; Resources section of </w:t>
      </w:r>
      <w:hyperlink r:id="rId13" w:history="1">
        <w:r w:rsidR="00844C26">
          <w:rPr>
            <w:rStyle w:val="Hyperlink"/>
            <w:rFonts w:asciiTheme="majorHAnsi" w:hAnsiTheme="majorHAnsi" w:cstheme="majorHAnsi"/>
            <w:sz w:val="24"/>
          </w:rPr>
          <w:t>t</w:t>
        </w:r>
        <w:r w:rsidR="00844C26" w:rsidRPr="008F5DC1">
          <w:rPr>
            <w:rStyle w:val="Hyperlink"/>
            <w:rFonts w:asciiTheme="majorHAnsi" w:hAnsiTheme="majorHAnsi" w:cstheme="majorHAnsi"/>
            <w:sz w:val="24"/>
          </w:rPr>
          <w:t xml:space="preserve">he </w:t>
        </w:r>
        <w:r w:rsidR="00844C26">
          <w:rPr>
            <w:rStyle w:val="Hyperlink"/>
            <w:rFonts w:asciiTheme="majorHAnsi" w:hAnsiTheme="majorHAnsi" w:cstheme="majorHAnsi"/>
            <w:sz w:val="24"/>
          </w:rPr>
          <w:t>o</w:t>
        </w:r>
        <w:r w:rsidR="00844C26" w:rsidRPr="008F5DC1">
          <w:rPr>
            <w:rStyle w:val="Hyperlink"/>
            <w:rFonts w:asciiTheme="majorHAnsi" w:hAnsiTheme="majorHAnsi" w:cstheme="majorHAnsi"/>
            <w:sz w:val="24"/>
          </w:rPr>
          <w:t xml:space="preserve">fficial Pokémon </w:t>
        </w:r>
        <w:r w:rsidR="00844C26">
          <w:rPr>
            <w:rStyle w:val="Hyperlink"/>
            <w:rFonts w:asciiTheme="majorHAnsi" w:hAnsiTheme="majorHAnsi" w:cstheme="majorHAnsi"/>
            <w:sz w:val="24"/>
          </w:rPr>
          <w:t>w</w:t>
        </w:r>
        <w:r w:rsidR="00844C26" w:rsidRPr="008F5DC1">
          <w:rPr>
            <w:rStyle w:val="Hyperlink"/>
            <w:rFonts w:asciiTheme="majorHAnsi" w:hAnsiTheme="majorHAnsi" w:cstheme="majorHAnsi"/>
            <w:sz w:val="24"/>
          </w:rPr>
          <w:t>ebsite</w:t>
        </w:r>
      </w:hyperlink>
      <w:r w:rsidRPr="00415942">
        <w:rPr>
          <w:rFonts w:asciiTheme="majorHAnsi" w:hAnsiTheme="majorHAnsi" w:cstheme="majorHAnsi"/>
          <w:sz w:val="24"/>
        </w:rPr>
        <w:t>.</w:t>
      </w:r>
      <w:r w:rsidR="00415942">
        <w:rPr>
          <w:rFonts w:asciiTheme="majorHAnsi" w:hAnsiTheme="majorHAnsi" w:cstheme="majorHAnsi"/>
          <w:sz w:val="24"/>
        </w:rPr>
        <w:br/>
      </w:r>
    </w:p>
    <w:p w14:paraId="412F4427" w14:textId="77777777" w:rsidR="00F47B3F" w:rsidRPr="00415942" w:rsidRDefault="00415942" w:rsidP="00E729EB">
      <w:pPr>
        <w:pStyle w:val="ListParagraph"/>
        <w:numPr>
          <w:ilvl w:val="0"/>
          <w:numId w:val="11"/>
        </w:numPr>
        <w:tabs>
          <w:tab w:val="left" w:pos="3945"/>
        </w:tabs>
        <w:rPr>
          <w:rFonts w:asciiTheme="majorHAnsi" w:hAnsiTheme="majorHAnsi" w:cstheme="majorHAnsi"/>
          <w:sz w:val="24"/>
        </w:rPr>
      </w:pPr>
      <w:r w:rsidRPr="00415942">
        <w:rPr>
          <w:rFonts w:asciiTheme="majorHAnsi" w:hAnsiTheme="majorHAnsi" w:cstheme="majorHAnsi"/>
          <w:sz w:val="24"/>
        </w:rPr>
        <w:t xml:space="preserve">As Organizer, you may choose </w:t>
      </w:r>
      <w:r>
        <w:rPr>
          <w:rFonts w:asciiTheme="majorHAnsi" w:hAnsiTheme="majorHAnsi" w:cstheme="majorHAnsi"/>
          <w:sz w:val="24"/>
        </w:rPr>
        <w:t>single game</w:t>
      </w:r>
      <w:r w:rsidRPr="00415942">
        <w:rPr>
          <w:rFonts w:asciiTheme="majorHAnsi" w:hAnsiTheme="majorHAnsi" w:cstheme="majorHAnsi"/>
          <w:sz w:val="24"/>
        </w:rPr>
        <w:t xml:space="preserve"> or Best o</w:t>
      </w:r>
      <w:r>
        <w:rPr>
          <w:rFonts w:asciiTheme="majorHAnsi" w:hAnsiTheme="majorHAnsi" w:cstheme="majorHAnsi"/>
          <w:sz w:val="24"/>
        </w:rPr>
        <w:t>f Three (Bo3) for Swiss rounds. The single-elimination top cut must be run as Bo3.</w:t>
      </w:r>
      <w:r w:rsidRPr="00415942">
        <w:rPr>
          <w:rFonts w:asciiTheme="majorHAnsi" w:hAnsiTheme="majorHAnsi" w:cstheme="majorHAnsi"/>
          <w:sz w:val="24"/>
        </w:rPr>
        <w:br/>
      </w:r>
    </w:p>
    <w:p w14:paraId="4D566E79" w14:textId="77777777" w:rsidR="00F47B3F" w:rsidRPr="00415942" w:rsidRDefault="00F47B3F" w:rsidP="00E729EB">
      <w:pPr>
        <w:pStyle w:val="ListParagraph"/>
        <w:numPr>
          <w:ilvl w:val="0"/>
          <w:numId w:val="11"/>
        </w:numPr>
        <w:tabs>
          <w:tab w:val="left" w:pos="3945"/>
        </w:tabs>
        <w:rPr>
          <w:rFonts w:asciiTheme="majorHAnsi" w:hAnsiTheme="majorHAnsi" w:cstheme="majorHAnsi"/>
          <w:sz w:val="24"/>
        </w:rPr>
      </w:pPr>
      <w:r w:rsidRPr="00415942">
        <w:rPr>
          <w:rFonts w:asciiTheme="majorHAnsi" w:hAnsiTheme="majorHAnsi" w:cstheme="majorHAnsi"/>
          <w:sz w:val="24"/>
        </w:rPr>
        <w:t xml:space="preserve">League Cups must be run until completion. Ending an event early by submitting rounds with false information, such as three rounds of </w:t>
      </w:r>
      <w:r w:rsidR="008F5DC1">
        <w:rPr>
          <w:rFonts w:asciiTheme="majorHAnsi" w:hAnsiTheme="majorHAnsi" w:cstheme="majorHAnsi"/>
          <w:sz w:val="24"/>
        </w:rPr>
        <w:t>all matches ending in ties</w:t>
      </w:r>
      <w:r w:rsidRPr="00415942">
        <w:rPr>
          <w:rFonts w:asciiTheme="majorHAnsi" w:hAnsiTheme="majorHAnsi" w:cstheme="majorHAnsi"/>
          <w:sz w:val="24"/>
        </w:rPr>
        <w:t>, will result in the tournament being invalidated.</w:t>
      </w:r>
      <w:r w:rsidR="00415942">
        <w:rPr>
          <w:rFonts w:asciiTheme="majorHAnsi" w:hAnsiTheme="majorHAnsi" w:cstheme="majorHAnsi"/>
          <w:sz w:val="24"/>
        </w:rPr>
        <w:br/>
      </w:r>
    </w:p>
    <w:p w14:paraId="07D8FDCA" w14:textId="77777777" w:rsidR="008F5DC1" w:rsidRDefault="008F5DC1" w:rsidP="00E729EB">
      <w:pPr>
        <w:pStyle w:val="ListParagraph"/>
        <w:numPr>
          <w:ilvl w:val="0"/>
          <w:numId w:val="11"/>
        </w:numPr>
        <w:tabs>
          <w:tab w:val="left" w:pos="3945"/>
        </w:tabs>
        <w:rPr>
          <w:rFonts w:asciiTheme="majorHAnsi" w:hAnsiTheme="majorHAnsi" w:cstheme="majorHAnsi"/>
          <w:sz w:val="24"/>
        </w:rPr>
      </w:pPr>
      <w:r>
        <w:rPr>
          <w:rFonts w:asciiTheme="majorHAnsi" w:hAnsiTheme="majorHAnsi" w:cstheme="majorHAnsi"/>
          <w:sz w:val="24"/>
        </w:rPr>
        <w:t>Although s</w:t>
      </w:r>
      <w:r w:rsidR="00F47B3F" w:rsidRPr="00415942">
        <w:rPr>
          <w:rFonts w:asciiTheme="majorHAnsi" w:hAnsiTheme="majorHAnsi" w:cstheme="majorHAnsi"/>
          <w:sz w:val="24"/>
        </w:rPr>
        <w:t>taff members m</w:t>
      </w:r>
      <w:r>
        <w:rPr>
          <w:rFonts w:asciiTheme="majorHAnsi" w:hAnsiTheme="majorHAnsi" w:cstheme="majorHAnsi"/>
          <w:sz w:val="24"/>
        </w:rPr>
        <w:t>ay assist in the League Cup,</w:t>
      </w:r>
      <w:r w:rsidR="00F47B3F" w:rsidRPr="00415942">
        <w:rPr>
          <w:rFonts w:asciiTheme="majorHAnsi" w:hAnsiTheme="majorHAnsi" w:cstheme="majorHAnsi"/>
          <w:sz w:val="24"/>
        </w:rPr>
        <w:t xml:space="preserve"> </w:t>
      </w:r>
      <w:r w:rsidR="00F47B3F" w:rsidRPr="008F5DC1">
        <w:rPr>
          <w:rFonts w:asciiTheme="majorHAnsi" w:hAnsiTheme="majorHAnsi" w:cstheme="majorHAnsi"/>
          <w:sz w:val="24"/>
          <w:u w:val="single"/>
        </w:rPr>
        <w:t>the Organizer must be present</w:t>
      </w:r>
      <w:r w:rsidR="00F47B3F" w:rsidRPr="00415942">
        <w:rPr>
          <w:rFonts w:asciiTheme="majorHAnsi" w:hAnsiTheme="majorHAnsi" w:cstheme="majorHAnsi"/>
          <w:sz w:val="24"/>
        </w:rPr>
        <w:t xml:space="preserve">. Organizers must never share their Pokémon Trainer Club account and must always be present at their </w:t>
      </w:r>
      <w:r w:rsidR="00844C26">
        <w:rPr>
          <w:rFonts w:asciiTheme="majorHAnsi" w:hAnsiTheme="majorHAnsi" w:cstheme="majorHAnsi"/>
          <w:sz w:val="24"/>
        </w:rPr>
        <w:t xml:space="preserve">Play! </w:t>
      </w:r>
      <w:r w:rsidR="00F47B3F" w:rsidRPr="00415942">
        <w:rPr>
          <w:rFonts w:asciiTheme="majorHAnsi" w:hAnsiTheme="majorHAnsi" w:cstheme="majorHAnsi"/>
          <w:sz w:val="24"/>
        </w:rPr>
        <w:t xml:space="preserve">Pokémon tournaments. Using and/or sharing Pokémon Trainer Club accounts and Organizer access may result in removal from the Professor Program. </w:t>
      </w:r>
    </w:p>
    <w:p w14:paraId="2A8CDC17" w14:textId="77777777" w:rsidR="008F5DC1" w:rsidRDefault="008F5DC1" w:rsidP="008F5DC1">
      <w:pPr>
        <w:pStyle w:val="ListParagraph"/>
        <w:tabs>
          <w:tab w:val="left" w:pos="3945"/>
        </w:tabs>
        <w:rPr>
          <w:rFonts w:asciiTheme="majorHAnsi" w:hAnsiTheme="majorHAnsi" w:cstheme="majorHAnsi"/>
          <w:sz w:val="24"/>
        </w:rPr>
      </w:pPr>
    </w:p>
    <w:p w14:paraId="35C16549" w14:textId="0CC5931A" w:rsidR="003E023B" w:rsidRPr="000507D7" w:rsidRDefault="008F5DC1">
      <w:pPr>
        <w:pStyle w:val="ListParagraph"/>
        <w:tabs>
          <w:tab w:val="left" w:pos="3945"/>
        </w:tabs>
      </w:pPr>
      <w:r w:rsidRPr="008F5DC1">
        <w:rPr>
          <w:rFonts w:asciiTheme="majorHAnsi" w:hAnsiTheme="majorHAnsi" w:cstheme="majorHAnsi"/>
          <w:sz w:val="24"/>
        </w:rPr>
        <w:t xml:space="preserve">For further information regarding the use of your Pokémon Trainer Club account, please refer to </w:t>
      </w:r>
      <w:hyperlink r:id="rId14" w:history="1">
        <w:r w:rsidR="00844C26">
          <w:rPr>
            <w:rStyle w:val="Hyperlink"/>
            <w:rFonts w:asciiTheme="majorHAnsi" w:hAnsiTheme="majorHAnsi" w:cstheme="majorHAnsi"/>
            <w:sz w:val="24"/>
          </w:rPr>
          <w:t>t</w:t>
        </w:r>
        <w:r w:rsidR="00844C26" w:rsidRPr="008F5DC1">
          <w:rPr>
            <w:rStyle w:val="Hyperlink"/>
            <w:rFonts w:asciiTheme="majorHAnsi" w:hAnsiTheme="majorHAnsi" w:cstheme="majorHAnsi"/>
            <w:sz w:val="24"/>
          </w:rPr>
          <w:t xml:space="preserve">he </w:t>
        </w:r>
        <w:r w:rsidR="00844C26">
          <w:rPr>
            <w:rStyle w:val="Hyperlink"/>
            <w:rFonts w:asciiTheme="majorHAnsi" w:hAnsiTheme="majorHAnsi" w:cstheme="majorHAnsi"/>
            <w:sz w:val="24"/>
          </w:rPr>
          <w:t>o</w:t>
        </w:r>
        <w:r w:rsidR="00844C26" w:rsidRPr="008F5DC1">
          <w:rPr>
            <w:rStyle w:val="Hyperlink"/>
            <w:rFonts w:asciiTheme="majorHAnsi" w:hAnsiTheme="majorHAnsi" w:cstheme="majorHAnsi"/>
            <w:sz w:val="24"/>
          </w:rPr>
          <w:t xml:space="preserve">fficial Pokémon </w:t>
        </w:r>
        <w:r w:rsidR="00844C26">
          <w:rPr>
            <w:rStyle w:val="Hyperlink"/>
            <w:rFonts w:asciiTheme="majorHAnsi" w:hAnsiTheme="majorHAnsi" w:cstheme="majorHAnsi"/>
            <w:sz w:val="24"/>
          </w:rPr>
          <w:t>w</w:t>
        </w:r>
        <w:r w:rsidR="00844C26" w:rsidRPr="008F5DC1">
          <w:rPr>
            <w:rStyle w:val="Hyperlink"/>
            <w:rFonts w:asciiTheme="majorHAnsi" w:hAnsiTheme="majorHAnsi" w:cstheme="majorHAnsi"/>
            <w:sz w:val="24"/>
          </w:rPr>
          <w:t>ebsite Terms of Use</w:t>
        </w:r>
      </w:hyperlink>
      <w:r w:rsidRPr="008F5DC1">
        <w:rPr>
          <w:rFonts w:asciiTheme="majorHAnsi" w:hAnsiTheme="majorHAnsi" w:cstheme="majorHAnsi"/>
          <w:sz w:val="24"/>
        </w:rPr>
        <w:t>.</w:t>
      </w:r>
      <w:r w:rsidR="00415942" w:rsidRPr="000507D7">
        <w:br/>
      </w:r>
    </w:p>
    <w:p w14:paraId="57576FE5" w14:textId="1A2C2128" w:rsidR="00415942" w:rsidRPr="00415942" w:rsidRDefault="00415942" w:rsidP="00415942">
      <w:pPr>
        <w:pStyle w:val="Heading2"/>
      </w:pPr>
      <w:bookmarkStart w:id="6" w:name="_Toc500001750"/>
      <w:r>
        <w:t>Prizing</w:t>
      </w:r>
      <w:bookmarkEnd w:id="6"/>
      <w:r w:rsidR="003548B8">
        <w:t xml:space="preserve"> and Fees</w:t>
      </w:r>
    </w:p>
    <w:p w14:paraId="506C7DE1" w14:textId="741CB898" w:rsidR="00A15DD2" w:rsidRDefault="00BF6418" w:rsidP="00E729EB">
      <w:pPr>
        <w:pStyle w:val="ListParagraph"/>
        <w:numPr>
          <w:ilvl w:val="0"/>
          <w:numId w:val="12"/>
        </w:numPr>
        <w:tabs>
          <w:tab w:val="left" w:pos="3945"/>
        </w:tabs>
        <w:rPr>
          <w:rFonts w:asciiTheme="majorHAnsi" w:hAnsiTheme="majorHAnsi" w:cstheme="majorHAnsi"/>
          <w:sz w:val="24"/>
        </w:rPr>
      </w:pPr>
      <w:r>
        <w:rPr>
          <w:rFonts w:asciiTheme="majorHAnsi" w:hAnsiTheme="majorHAnsi" w:cstheme="majorHAnsi"/>
          <w:sz w:val="24"/>
        </w:rPr>
        <w:t>Prizes in the form of playmats will be added automatically to your regular League order and will ship alongside other Play! Pokémon promotional materials.</w:t>
      </w:r>
      <w:r w:rsidRPr="00415942">
        <w:rPr>
          <w:rFonts w:asciiTheme="majorHAnsi" w:hAnsiTheme="majorHAnsi" w:cstheme="majorHAnsi"/>
          <w:sz w:val="24"/>
        </w:rPr>
        <w:t xml:space="preserve"> </w:t>
      </w:r>
      <w:r w:rsidR="00A15DD2">
        <w:rPr>
          <w:rFonts w:asciiTheme="majorHAnsi" w:hAnsiTheme="majorHAnsi" w:cstheme="majorHAnsi"/>
          <w:sz w:val="24"/>
        </w:rPr>
        <w:br/>
      </w:r>
    </w:p>
    <w:p w14:paraId="6D260AD6" w14:textId="77777777" w:rsidR="00A15DD2" w:rsidRPr="00A15DD2" w:rsidRDefault="00A15DD2" w:rsidP="00A15DD2">
      <w:pPr>
        <w:pStyle w:val="ListParagraph"/>
        <w:pBdr>
          <w:bottom w:val="single" w:sz="6" w:space="1" w:color="FF0000"/>
        </w:pBdr>
        <w:tabs>
          <w:tab w:val="left" w:pos="3945"/>
        </w:tabs>
        <w:rPr>
          <w:rFonts w:asciiTheme="majorHAnsi" w:hAnsiTheme="majorHAnsi" w:cstheme="majorHAnsi"/>
          <w:b/>
          <w:sz w:val="24"/>
        </w:rPr>
      </w:pPr>
      <w:r w:rsidRPr="00A15DD2">
        <w:rPr>
          <w:rFonts w:asciiTheme="majorHAnsi" w:hAnsiTheme="majorHAnsi" w:cstheme="majorHAnsi"/>
          <w:b/>
          <w:sz w:val="24"/>
        </w:rPr>
        <w:t>NOTE</w:t>
      </w:r>
    </w:p>
    <w:p w14:paraId="4995089D" w14:textId="6ACEBDA4" w:rsidR="005B55C4" w:rsidRPr="0060712B" w:rsidRDefault="00415942" w:rsidP="0060712B">
      <w:pPr>
        <w:tabs>
          <w:tab w:val="left" w:pos="3945"/>
        </w:tabs>
        <w:ind w:left="720"/>
        <w:rPr>
          <w:rFonts w:asciiTheme="majorHAnsi" w:hAnsiTheme="majorHAnsi" w:cstheme="majorHAnsi"/>
          <w:sz w:val="24"/>
        </w:rPr>
      </w:pPr>
      <w:r w:rsidRPr="00A43FB9">
        <w:rPr>
          <w:rFonts w:asciiTheme="majorHAnsi" w:hAnsiTheme="majorHAnsi" w:cstheme="majorHAnsi"/>
          <w:i/>
          <w:color w:val="FF0000"/>
          <w:sz w:val="24"/>
        </w:rPr>
        <w:t xml:space="preserve">Should shipping be delayed and you decide to host your League Cup before receiving your prizes, please </w:t>
      </w:r>
      <w:proofErr w:type="gramStart"/>
      <w:r w:rsidRPr="00A43FB9">
        <w:rPr>
          <w:rFonts w:asciiTheme="majorHAnsi" w:hAnsiTheme="majorHAnsi" w:cstheme="majorHAnsi"/>
          <w:i/>
          <w:color w:val="FF0000"/>
          <w:sz w:val="24"/>
        </w:rPr>
        <w:t>make arrangements</w:t>
      </w:r>
      <w:proofErr w:type="gramEnd"/>
      <w:r w:rsidRPr="00A43FB9">
        <w:rPr>
          <w:rFonts w:asciiTheme="majorHAnsi" w:hAnsiTheme="majorHAnsi" w:cstheme="majorHAnsi"/>
          <w:i/>
          <w:color w:val="FF0000"/>
          <w:sz w:val="24"/>
        </w:rPr>
        <w:t xml:space="preserve"> to distribute the prize support to your players at your cost.</w:t>
      </w:r>
      <w:r w:rsidR="005B55C4" w:rsidRPr="0060712B">
        <w:rPr>
          <w:rFonts w:asciiTheme="majorHAnsi" w:hAnsiTheme="majorHAnsi" w:cstheme="majorHAnsi"/>
          <w:sz w:val="24"/>
        </w:rPr>
        <w:br/>
      </w:r>
    </w:p>
    <w:p w14:paraId="64C1516D" w14:textId="08D86083" w:rsidR="00415942" w:rsidRDefault="12D44503" w:rsidP="78EED44A">
      <w:pPr>
        <w:pStyle w:val="ListParagraph"/>
        <w:numPr>
          <w:ilvl w:val="0"/>
          <w:numId w:val="13"/>
        </w:numPr>
        <w:tabs>
          <w:tab w:val="left" w:pos="3945"/>
        </w:tabs>
        <w:rPr>
          <w:rFonts w:asciiTheme="majorHAnsi" w:hAnsiTheme="majorHAnsi" w:cstheme="majorBidi"/>
          <w:sz w:val="24"/>
          <w:szCs w:val="24"/>
        </w:rPr>
      </w:pPr>
      <w:r w:rsidRPr="78EED44A">
        <w:rPr>
          <w:rFonts w:asciiTheme="majorHAnsi" w:hAnsiTheme="majorHAnsi" w:cstheme="majorBidi"/>
          <w:sz w:val="24"/>
          <w:szCs w:val="24"/>
        </w:rPr>
        <w:t>While the primary incentive for Cups is the awarding of Championship Points, we recommend including a participation prize for each player to receive one Prize Pack (while supplies last)</w:t>
      </w:r>
      <w:r w:rsidR="7144CA17" w:rsidRPr="78EED44A">
        <w:rPr>
          <w:rFonts w:asciiTheme="majorHAnsi" w:hAnsiTheme="majorHAnsi" w:cstheme="majorBidi"/>
          <w:sz w:val="24"/>
          <w:szCs w:val="24"/>
        </w:rPr>
        <w:t xml:space="preserve"> or booster packs</w:t>
      </w:r>
      <w:r w:rsidR="4E7E1AED" w:rsidRPr="78EED44A">
        <w:rPr>
          <w:rFonts w:asciiTheme="majorHAnsi" w:hAnsiTheme="majorHAnsi" w:cstheme="majorBidi"/>
          <w:sz w:val="24"/>
          <w:szCs w:val="24"/>
        </w:rPr>
        <w:t xml:space="preserve"> (</w:t>
      </w:r>
      <w:r w:rsidR="007D26EF">
        <w:rPr>
          <w:rFonts w:asciiTheme="majorHAnsi" w:hAnsiTheme="majorHAnsi" w:cstheme="majorBidi"/>
          <w:sz w:val="24"/>
          <w:szCs w:val="24"/>
        </w:rPr>
        <w:t xml:space="preserve">provided </w:t>
      </w:r>
      <w:r w:rsidR="4E7E1AED" w:rsidRPr="78EED44A">
        <w:rPr>
          <w:rFonts w:asciiTheme="majorHAnsi" w:hAnsiTheme="majorHAnsi" w:cstheme="majorBidi"/>
          <w:sz w:val="24"/>
          <w:szCs w:val="24"/>
        </w:rPr>
        <w:t>at your discretion)</w:t>
      </w:r>
      <w:r w:rsidRPr="78EED44A">
        <w:rPr>
          <w:rFonts w:asciiTheme="majorHAnsi" w:hAnsiTheme="majorHAnsi" w:cstheme="majorBidi"/>
          <w:sz w:val="24"/>
          <w:szCs w:val="24"/>
        </w:rPr>
        <w:t>. The champion of each age division should receive a League Cup-branded Champion playmat. You may choose to offer additional prizes at your discretion to encourage participation</w:t>
      </w:r>
      <w:r w:rsidR="007D26EF">
        <w:rPr>
          <w:rFonts w:asciiTheme="majorHAnsi" w:hAnsiTheme="majorHAnsi" w:cstheme="majorBidi"/>
          <w:sz w:val="24"/>
          <w:szCs w:val="24"/>
        </w:rPr>
        <w:t>, but not required</w:t>
      </w:r>
      <w:r w:rsidRPr="78EED44A">
        <w:rPr>
          <w:rFonts w:asciiTheme="majorHAnsi" w:hAnsiTheme="majorHAnsi" w:cstheme="majorBidi"/>
          <w:sz w:val="24"/>
          <w:szCs w:val="24"/>
        </w:rPr>
        <w:t xml:space="preserve">. </w:t>
      </w:r>
      <w:r w:rsidR="005B55C4">
        <w:br/>
      </w:r>
    </w:p>
    <w:p w14:paraId="675D9C5C" w14:textId="008CC4CF" w:rsidR="00A15DD2" w:rsidRPr="00844C26" w:rsidRDefault="01441E3C" w:rsidP="00E729EB">
      <w:pPr>
        <w:pStyle w:val="ListParagraph"/>
        <w:numPr>
          <w:ilvl w:val="0"/>
          <w:numId w:val="13"/>
        </w:numPr>
        <w:tabs>
          <w:tab w:val="left" w:pos="3945"/>
        </w:tabs>
        <w:rPr>
          <w:rFonts w:asciiTheme="majorHAnsi" w:hAnsiTheme="majorHAnsi" w:cstheme="majorHAnsi"/>
          <w:b/>
          <w:sz w:val="24"/>
        </w:rPr>
      </w:pPr>
      <w:r w:rsidRPr="78EED44A">
        <w:rPr>
          <w:rFonts w:asciiTheme="majorHAnsi" w:hAnsiTheme="majorHAnsi" w:cstheme="majorBidi"/>
          <w:sz w:val="24"/>
          <w:szCs w:val="24"/>
        </w:rPr>
        <w:t xml:space="preserve">TOM is designed to calculate pairings based on registered participants. If there are lower numbers in one age division, the tournament may be converted into an </w:t>
      </w:r>
      <w:r w:rsidR="1207EFC7" w:rsidRPr="78EED44A">
        <w:rPr>
          <w:rFonts w:asciiTheme="majorHAnsi" w:hAnsiTheme="majorHAnsi" w:cstheme="majorBidi"/>
          <w:sz w:val="24"/>
          <w:szCs w:val="24"/>
        </w:rPr>
        <w:t>Age-</w:t>
      </w:r>
      <w:r w:rsidRPr="78EED44A">
        <w:rPr>
          <w:rFonts w:asciiTheme="majorHAnsi" w:hAnsiTheme="majorHAnsi" w:cstheme="majorBidi"/>
          <w:sz w:val="24"/>
          <w:szCs w:val="24"/>
        </w:rPr>
        <w:t>Modified tournament, in which players from different age divisions will play together. This is not an error. If this happens, please award prizes to the winner of each age division appropriately (one Junior, one Senior, and one Masters Division champion).</w:t>
      </w:r>
      <w:r w:rsidR="00415942" w:rsidRPr="78EED44A">
        <w:rPr>
          <w:rFonts w:asciiTheme="majorHAnsi" w:hAnsiTheme="majorHAnsi" w:cstheme="majorBidi"/>
          <w:b/>
          <w:bCs/>
          <w:sz w:val="24"/>
          <w:szCs w:val="24"/>
        </w:rPr>
        <w:br w:type="page"/>
      </w:r>
      <w:r w:rsidR="00415942">
        <w:lastRenderedPageBreak/>
        <w:br/>
      </w:r>
    </w:p>
    <w:p w14:paraId="0D44667E" w14:textId="77777777" w:rsidR="00D423A5" w:rsidRDefault="00D423A5" w:rsidP="00D423A5">
      <w:pPr>
        <w:pBdr>
          <w:bottom w:val="single" w:sz="6" w:space="1" w:color="FF0000"/>
        </w:pBdr>
        <w:tabs>
          <w:tab w:val="left" w:pos="3945"/>
        </w:tabs>
        <w:rPr>
          <w:rFonts w:asciiTheme="majorHAnsi" w:hAnsiTheme="majorHAnsi" w:cstheme="majorHAnsi"/>
          <w:sz w:val="24"/>
        </w:rPr>
      </w:pPr>
      <w:r>
        <w:rPr>
          <w:rFonts w:asciiTheme="majorHAnsi" w:hAnsiTheme="majorHAnsi" w:cstheme="majorHAnsi"/>
          <w:b/>
          <w:sz w:val="24"/>
        </w:rPr>
        <w:t>NOTE</w:t>
      </w:r>
      <w:r w:rsidR="00C74D3A" w:rsidRPr="00C74D3A">
        <w:rPr>
          <w:rFonts w:asciiTheme="majorHAnsi" w:hAnsiTheme="majorHAnsi" w:cstheme="majorHAnsi"/>
          <w:sz w:val="24"/>
        </w:rPr>
        <w:t xml:space="preserve"> </w:t>
      </w:r>
    </w:p>
    <w:p w14:paraId="141CA6EC" w14:textId="6FFB3F2E" w:rsidR="00C74D3A" w:rsidRPr="00A43FB9" w:rsidRDefault="00BC036C" w:rsidP="00D423A5">
      <w:pPr>
        <w:tabs>
          <w:tab w:val="left" w:pos="3945"/>
        </w:tabs>
        <w:rPr>
          <w:rFonts w:asciiTheme="majorHAnsi" w:hAnsiTheme="majorHAnsi" w:cstheme="majorHAnsi"/>
          <w:i/>
          <w:color w:val="FF0000"/>
          <w:sz w:val="24"/>
        </w:rPr>
      </w:pPr>
      <w:bookmarkStart w:id="7" w:name="_Hlk501357502"/>
      <w:r>
        <w:rPr>
          <w:rFonts w:asciiTheme="majorHAnsi" w:hAnsiTheme="majorHAnsi" w:cstheme="majorHAnsi"/>
          <w:i/>
          <w:color w:val="FF0000"/>
          <w:sz w:val="24"/>
        </w:rPr>
        <w:t xml:space="preserve">Prizes and other </w:t>
      </w:r>
      <w:r w:rsidR="00C74D3A" w:rsidRPr="00A43FB9">
        <w:rPr>
          <w:rFonts w:asciiTheme="majorHAnsi" w:hAnsiTheme="majorHAnsi" w:cstheme="majorHAnsi"/>
          <w:i/>
          <w:color w:val="FF0000"/>
          <w:sz w:val="24"/>
        </w:rPr>
        <w:t xml:space="preserve">Promo </w:t>
      </w:r>
      <w:r>
        <w:rPr>
          <w:rFonts w:asciiTheme="majorHAnsi" w:hAnsiTheme="majorHAnsi" w:cstheme="majorHAnsi"/>
          <w:i/>
          <w:color w:val="FF0000"/>
          <w:sz w:val="24"/>
        </w:rPr>
        <w:t>material</w:t>
      </w:r>
      <w:r w:rsidR="00CE5FCA">
        <w:rPr>
          <w:rFonts w:asciiTheme="majorHAnsi" w:hAnsiTheme="majorHAnsi" w:cstheme="majorHAnsi"/>
          <w:i/>
          <w:color w:val="FF0000"/>
          <w:sz w:val="24"/>
        </w:rPr>
        <w:t>s</w:t>
      </w:r>
      <w:r w:rsidR="00C74D3A" w:rsidRPr="00A43FB9">
        <w:rPr>
          <w:rFonts w:asciiTheme="majorHAnsi" w:hAnsiTheme="majorHAnsi" w:cstheme="majorHAnsi"/>
          <w:i/>
          <w:color w:val="FF0000"/>
          <w:sz w:val="24"/>
        </w:rPr>
        <w:t xml:space="preserve"> intended for use at Play! Pokémon events must be distributed as directed wherever possible. Such promotional material may not be sold by any Organizer,</w:t>
      </w:r>
      <w:r w:rsidR="00A15DD2" w:rsidRPr="00A43FB9">
        <w:rPr>
          <w:rFonts w:asciiTheme="majorHAnsi" w:hAnsiTheme="majorHAnsi" w:cstheme="majorHAnsi"/>
          <w:i/>
          <w:color w:val="FF0000"/>
          <w:sz w:val="24"/>
        </w:rPr>
        <w:t xml:space="preserve"> or by the store hosting the event,</w:t>
      </w:r>
      <w:r w:rsidR="00C74D3A" w:rsidRPr="00A43FB9">
        <w:rPr>
          <w:rFonts w:asciiTheme="majorHAnsi" w:hAnsiTheme="majorHAnsi" w:cstheme="majorHAnsi"/>
          <w:i/>
          <w:color w:val="FF0000"/>
          <w:sz w:val="24"/>
        </w:rPr>
        <w:t xml:space="preserve"> in any capacity. </w:t>
      </w:r>
    </w:p>
    <w:p w14:paraId="2A3C7996" w14:textId="0DCEB82E" w:rsidR="00415942" w:rsidRPr="00D423A5" w:rsidRDefault="00C74D3A" w:rsidP="00415942">
      <w:pPr>
        <w:tabs>
          <w:tab w:val="left" w:pos="3945"/>
        </w:tabs>
        <w:rPr>
          <w:rFonts w:asciiTheme="majorHAnsi" w:hAnsiTheme="majorHAnsi" w:cstheme="majorHAnsi"/>
          <w:i/>
          <w:sz w:val="24"/>
          <w:szCs w:val="44"/>
        </w:rPr>
      </w:pPr>
      <w:r w:rsidRPr="40B0E670">
        <w:rPr>
          <w:rFonts w:asciiTheme="majorHAnsi" w:hAnsiTheme="majorHAnsi" w:cstheme="majorBidi"/>
          <w:i/>
          <w:iCs/>
          <w:color w:val="FF0000"/>
          <w:sz w:val="24"/>
          <w:szCs w:val="24"/>
        </w:rPr>
        <w:t xml:space="preserve">Starting 30 days after the event at which these </w:t>
      </w:r>
      <w:r w:rsidR="007F098A" w:rsidRPr="40B0E670">
        <w:rPr>
          <w:rFonts w:asciiTheme="majorHAnsi" w:hAnsiTheme="majorHAnsi" w:cstheme="majorBidi"/>
          <w:i/>
          <w:iCs/>
          <w:color w:val="FF0000"/>
          <w:sz w:val="24"/>
          <w:szCs w:val="24"/>
        </w:rPr>
        <w:t>prizes</w:t>
      </w:r>
      <w:r w:rsidR="0012637F" w:rsidRPr="40B0E670">
        <w:rPr>
          <w:rFonts w:asciiTheme="majorHAnsi" w:hAnsiTheme="majorHAnsi" w:cstheme="majorBidi"/>
          <w:i/>
          <w:iCs/>
          <w:color w:val="FF0000"/>
          <w:sz w:val="24"/>
          <w:szCs w:val="24"/>
        </w:rPr>
        <w:t xml:space="preserve"> </w:t>
      </w:r>
      <w:r w:rsidRPr="40B0E670">
        <w:rPr>
          <w:rFonts w:asciiTheme="majorHAnsi" w:hAnsiTheme="majorHAnsi" w:cstheme="majorBidi"/>
          <w:i/>
          <w:iCs/>
          <w:color w:val="FF0000"/>
          <w:sz w:val="24"/>
          <w:szCs w:val="24"/>
        </w:rPr>
        <w:t>were intended to be distributed, the remainder may be used in conjunction with additional Play! Pokémon events at the Organizer’s discretion. Oth</w:t>
      </w:r>
      <w:r w:rsidR="00D423A5" w:rsidRPr="40B0E670">
        <w:rPr>
          <w:rFonts w:asciiTheme="majorHAnsi" w:hAnsiTheme="majorHAnsi" w:cstheme="majorBidi"/>
          <w:i/>
          <w:iCs/>
          <w:color w:val="FF0000"/>
          <w:sz w:val="24"/>
          <w:szCs w:val="24"/>
        </w:rPr>
        <w:t>erwise, they must be destroyed.</w:t>
      </w:r>
      <w:bookmarkEnd w:id="7"/>
      <w:r>
        <w:br/>
      </w:r>
    </w:p>
    <w:p w14:paraId="6D113EC4" w14:textId="77777777" w:rsidR="00415942" w:rsidRPr="00415942" w:rsidRDefault="00415942" w:rsidP="00415942">
      <w:pPr>
        <w:pStyle w:val="Heading2"/>
      </w:pPr>
      <w:bookmarkStart w:id="8" w:name="_Toc500001751"/>
      <w:r>
        <w:t>Reporting</w:t>
      </w:r>
      <w:bookmarkEnd w:id="8"/>
    </w:p>
    <w:p w14:paraId="5E2D8F1A" w14:textId="59ADE262" w:rsidR="00C74D3A" w:rsidRPr="00C74D3A" w:rsidRDefault="01441E3C" w:rsidP="78EED44A">
      <w:pPr>
        <w:pStyle w:val="ListParagraph"/>
        <w:numPr>
          <w:ilvl w:val="0"/>
          <w:numId w:val="14"/>
        </w:numPr>
        <w:tabs>
          <w:tab w:val="left" w:pos="3945"/>
        </w:tabs>
        <w:rPr>
          <w:rFonts w:asciiTheme="majorHAnsi" w:hAnsiTheme="majorHAnsi" w:cstheme="majorBidi"/>
          <w:sz w:val="24"/>
          <w:szCs w:val="24"/>
        </w:rPr>
      </w:pPr>
      <w:r w:rsidRPr="78EED44A">
        <w:rPr>
          <w:rFonts w:asciiTheme="majorHAnsi" w:hAnsiTheme="majorHAnsi" w:cstheme="majorBidi"/>
          <w:sz w:val="24"/>
          <w:szCs w:val="24"/>
        </w:rPr>
        <w:t xml:space="preserve">Should you experience an upload error, </w:t>
      </w:r>
      <w:r w:rsidR="721E4A65" w:rsidRPr="78EED44A">
        <w:rPr>
          <w:rFonts w:asciiTheme="majorHAnsi" w:hAnsiTheme="majorHAnsi" w:cstheme="majorBidi"/>
          <w:sz w:val="24"/>
          <w:szCs w:val="24"/>
        </w:rPr>
        <w:t>please</w:t>
      </w:r>
      <w:r w:rsidRPr="78EED44A">
        <w:rPr>
          <w:rFonts w:asciiTheme="majorHAnsi" w:hAnsiTheme="majorHAnsi" w:cstheme="majorBidi"/>
          <w:sz w:val="24"/>
          <w:szCs w:val="24"/>
        </w:rPr>
        <w:t xml:space="preserve"> submit a customer support ticket</w:t>
      </w:r>
      <w:r w:rsidR="721E4A65" w:rsidRPr="78EED44A">
        <w:rPr>
          <w:rFonts w:asciiTheme="majorHAnsi" w:hAnsiTheme="majorHAnsi" w:cstheme="majorBidi"/>
          <w:sz w:val="24"/>
          <w:szCs w:val="24"/>
        </w:rPr>
        <w:t xml:space="preserve"> using the </w:t>
      </w:r>
      <w:hyperlink r:id="rId15">
        <w:r w:rsidR="721E4A65" w:rsidRPr="78EED44A">
          <w:rPr>
            <w:rStyle w:val="Hyperlink"/>
            <w:rFonts w:asciiTheme="majorHAnsi" w:hAnsiTheme="majorHAnsi" w:cstheme="majorBidi"/>
            <w:sz w:val="24"/>
            <w:szCs w:val="24"/>
          </w:rPr>
          <w:t>Customer Support portal</w:t>
        </w:r>
      </w:hyperlink>
      <w:r w:rsidRPr="78EED44A">
        <w:rPr>
          <w:rFonts w:asciiTheme="majorHAnsi" w:hAnsiTheme="majorHAnsi" w:cstheme="majorBidi"/>
          <w:sz w:val="24"/>
          <w:szCs w:val="24"/>
        </w:rPr>
        <w:t>.</w:t>
      </w:r>
      <w:r w:rsidR="721E4A65" w:rsidRPr="78EED44A">
        <w:rPr>
          <w:rFonts w:asciiTheme="majorHAnsi" w:hAnsiTheme="majorHAnsi" w:cstheme="majorBidi"/>
          <w:sz w:val="24"/>
          <w:szCs w:val="24"/>
        </w:rPr>
        <w:t xml:space="preserve"> Our customer support team will </w:t>
      </w:r>
      <w:proofErr w:type="spellStart"/>
      <w:r w:rsidR="721E4A65" w:rsidRPr="78EED44A">
        <w:rPr>
          <w:rFonts w:asciiTheme="majorHAnsi" w:hAnsiTheme="majorHAnsi" w:cstheme="majorBidi"/>
          <w:sz w:val="24"/>
          <w:szCs w:val="24"/>
        </w:rPr>
        <w:t>endeavor</w:t>
      </w:r>
      <w:proofErr w:type="spellEnd"/>
      <w:r w:rsidR="721E4A65" w:rsidRPr="78EED44A">
        <w:rPr>
          <w:rFonts w:asciiTheme="majorHAnsi" w:hAnsiTheme="majorHAnsi" w:cstheme="majorBidi"/>
          <w:sz w:val="24"/>
          <w:szCs w:val="24"/>
        </w:rPr>
        <w:t xml:space="preserve"> to solve any problems that would prevent you from uploading an accurate tournament report.</w:t>
      </w:r>
      <w:r w:rsidR="00415942">
        <w:br/>
      </w:r>
    </w:p>
    <w:p w14:paraId="14D7C58B" w14:textId="36FA6AA2" w:rsidR="00415942" w:rsidRDefault="00C74D3A" w:rsidP="00E729EB">
      <w:pPr>
        <w:pStyle w:val="ListParagraph"/>
        <w:numPr>
          <w:ilvl w:val="0"/>
          <w:numId w:val="14"/>
        </w:numPr>
        <w:tabs>
          <w:tab w:val="left" w:pos="3945"/>
        </w:tabs>
        <w:rPr>
          <w:rFonts w:asciiTheme="majorHAnsi" w:hAnsiTheme="majorHAnsi" w:cstheme="majorHAnsi"/>
          <w:sz w:val="24"/>
        </w:rPr>
      </w:pPr>
      <w:r>
        <w:rPr>
          <w:rFonts w:asciiTheme="majorHAnsi" w:hAnsiTheme="majorHAnsi" w:cstheme="majorHAnsi"/>
          <w:sz w:val="24"/>
        </w:rPr>
        <w:t xml:space="preserve">Please be aware that </w:t>
      </w:r>
      <w:r w:rsidRPr="00C74D3A">
        <w:rPr>
          <w:rFonts w:asciiTheme="majorHAnsi" w:hAnsiTheme="majorHAnsi" w:cstheme="majorHAnsi"/>
          <w:sz w:val="24"/>
        </w:rPr>
        <w:t xml:space="preserve">League Cups should not count as League sessions, and we do not consider players at these events to be eligible for inclusion on your League roster unless they have attended a League session. Please bear this in mind when reporting attendance at your League each </w:t>
      </w:r>
      <w:proofErr w:type="gramStart"/>
      <w:r w:rsidRPr="00C74D3A">
        <w:rPr>
          <w:rFonts w:asciiTheme="majorHAnsi" w:hAnsiTheme="majorHAnsi" w:cstheme="majorHAnsi"/>
          <w:sz w:val="24"/>
        </w:rPr>
        <w:t>Season, and</w:t>
      </w:r>
      <w:proofErr w:type="gramEnd"/>
      <w:r w:rsidRPr="00C74D3A">
        <w:rPr>
          <w:rFonts w:asciiTheme="majorHAnsi" w:hAnsiTheme="majorHAnsi" w:cstheme="majorHAnsi"/>
          <w:sz w:val="24"/>
        </w:rPr>
        <w:t xml:space="preserve"> be mindful to include</w:t>
      </w:r>
      <w:r w:rsidR="00844C26">
        <w:rPr>
          <w:rFonts w:asciiTheme="majorHAnsi" w:hAnsiTheme="majorHAnsi" w:cstheme="majorHAnsi"/>
          <w:sz w:val="24"/>
        </w:rPr>
        <w:t xml:space="preserve"> only </w:t>
      </w:r>
      <w:r w:rsidRPr="00C74D3A">
        <w:rPr>
          <w:rFonts w:asciiTheme="majorHAnsi" w:hAnsiTheme="majorHAnsi" w:cstheme="majorHAnsi"/>
          <w:sz w:val="24"/>
        </w:rPr>
        <w:t>those players who have participated in a League session during that month.</w:t>
      </w:r>
      <w:r w:rsidR="00415942">
        <w:rPr>
          <w:rFonts w:asciiTheme="majorHAnsi" w:hAnsiTheme="majorHAnsi" w:cstheme="majorHAnsi"/>
          <w:sz w:val="24"/>
        </w:rPr>
        <w:br/>
      </w:r>
    </w:p>
    <w:p w14:paraId="34C22AF5" w14:textId="77777777" w:rsidR="00FC205D" w:rsidRDefault="00FC205D" w:rsidP="00FC205D">
      <w:pPr>
        <w:pStyle w:val="Heading2"/>
      </w:pPr>
      <w:bookmarkStart w:id="9" w:name="_Toc500001752"/>
      <w:r>
        <w:t>Further Advice</w:t>
      </w:r>
      <w:bookmarkEnd w:id="9"/>
    </w:p>
    <w:p w14:paraId="1AB5DEED" w14:textId="77777777" w:rsidR="00003798" w:rsidRDefault="00003798" w:rsidP="00E729EB">
      <w:pPr>
        <w:tabs>
          <w:tab w:val="left" w:pos="3945"/>
        </w:tabs>
        <w:rPr>
          <w:rFonts w:asciiTheme="majorHAnsi" w:hAnsiTheme="majorHAnsi" w:cstheme="majorHAnsi"/>
          <w:i/>
          <w:sz w:val="28"/>
        </w:rPr>
      </w:pPr>
      <w:r>
        <w:rPr>
          <w:rFonts w:asciiTheme="majorHAnsi" w:hAnsiTheme="majorHAnsi" w:cstheme="majorHAnsi"/>
          <w:i/>
          <w:sz w:val="28"/>
        </w:rPr>
        <w:t>Fees</w:t>
      </w:r>
    </w:p>
    <w:p w14:paraId="16FEE592" w14:textId="3B7D57E0" w:rsidR="00003798" w:rsidRDefault="00003798" w:rsidP="00E729EB">
      <w:pPr>
        <w:tabs>
          <w:tab w:val="left" w:pos="3945"/>
        </w:tabs>
        <w:rPr>
          <w:rFonts w:asciiTheme="majorHAnsi" w:hAnsiTheme="majorHAnsi" w:cstheme="majorHAnsi"/>
          <w:i/>
          <w:sz w:val="28"/>
        </w:rPr>
      </w:pPr>
      <w:r>
        <w:rPr>
          <w:rFonts w:asciiTheme="majorHAnsi" w:hAnsiTheme="majorHAnsi" w:cstheme="majorHAnsi"/>
          <w:sz w:val="24"/>
        </w:rPr>
        <w:t>As Organizer, you may choose to charge players an admission fee for participating in the event. We recommend a nominal fee roughly equivalent to the cost of a booster pack, with a commensurate participation prize for all attendees.</w:t>
      </w:r>
    </w:p>
    <w:p w14:paraId="17F6BB18" w14:textId="4B159B98" w:rsidR="00C74D3A" w:rsidRPr="00E729EB" w:rsidRDefault="00C74D3A" w:rsidP="00E729EB">
      <w:pPr>
        <w:tabs>
          <w:tab w:val="left" w:pos="3945"/>
        </w:tabs>
        <w:rPr>
          <w:rFonts w:asciiTheme="majorHAnsi" w:hAnsiTheme="majorHAnsi" w:cstheme="majorHAnsi"/>
          <w:i/>
          <w:sz w:val="28"/>
        </w:rPr>
      </w:pPr>
      <w:r w:rsidRPr="00E729EB">
        <w:rPr>
          <w:rFonts w:asciiTheme="majorHAnsi" w:hAnsiTheme="majorHAnsi" w:cstheme="majorHAnsi"/>
          <w:i/>
          <w:sz w:val="28"/>
        </w:rPr>
        <w:t>Venue Limitations</w:t>
      </w:r>
    </w:p>
    <w:p w14:paraId="6F744322" w14:textId="77777777" w:rsidR="00C74D3A" w:rsidRDefault="00C74D3A" w:rsidP="40B0E670">
      <w:pPr>
        <w:tabs>
          <w:tab w:val="left" w:pos="3945"/>
        </w:tabs>
        <w:rPr>
          <w:rFonts w:asciiTheme="majorHAnsi" w:hAnsiTheme="majorHAnsi" w:cstheme="majorBidi"/>
          <w:sz w:val="24"/>
          <w:szCs w:val="24"/>
        </w:rPr>
      </w:pPr>
      <w:r w:rsidRPr="40B0E670">
        <w:rPr>
          <w:rFonts w:asciiTheme="majorHAnsi" w:hAnsiTheme="majorHAnsi" w:cstheme="majorBidi"/>
          <w:sz w:val="24"/>
          <w:szCs w:val="24"/>
        </w:rPr>
        <w:t>Please plan your League Cup with attendance, time, and space limitations in mind. If your venue has a maximum capacity, please inform your players of this and plan accordingly.</w:t>
      </w:r>
    </w:p>
    <w:p w14:paraId="5A407120" w14:textId="77777777" w:rsidR="00C74D3A" w:rsidRPr="00E729EB" w:rsidRDefault="00C74D3A" w:rsidP="00E729EB">
      <w:pPr>
        <w:tabs>
          <w:tab w:val="left" w:pos="3945"/>
        </w:tabs>
        <w:rPr>
          <w:rFonts w:asciiTheme="majorHAnsi" w:hAnsiTheme="majorHAnsi" w:cstheme="majorHAnsi"/>
          <w:i/>
          <w:sz w:val="28"/>
        </w:rPr>
      </w:pPr>
      <w:r w:rsidRPr="00E729EB">
        <w:rPr>
          <w:rFonts w:asciiTheme="majorHAnsi" w:hAnsiTheme="majorHAnsi" w:cstheme="majorHAnsi"/>
          <w:i/>
          <w:sz w:val="28"/>
        </w:rPr>
        <w:t>Judges</w:t>
      </w:r>
    </w:p>
    <w:p w14:paraId="7540C98A" w14:textId="77777777" w:rsidR="00FC205D" w:rsidRDefault="00F41676" w:rsidP="00FC205D">
      <w:pPr>
        <w:tabs>
          <w:tab w:val="left" w:pos="3945"/>
        </w:tabs>
        <w:rPr>
          <w:rFonts w:asciiTheme="majorHAnsi" w:hAnsiTheme="majorHAnsi" w:cstheme="majorHAnsi"/>
          <w:sz w:val="24"/>
        </w:rPr>
      </w:pPr>
      <w:r>
        <w:rPr>
          <w:rFonts w:asciiTheme="majorHAnsi" w:hAnsiTheme="majorHAnsi" w:cstheme="majorHAnsi"/>
          <w:sz w:val="24"/>
        </w:rPr>
        <w:t xml:space="preserve">Because </w:t>
      </w:r>
      <w:r w:rsidR="00FC205D" w:rsidRPr="00FC205D">
        <w:rPr>
          <w:rFonts w:asciiTheme="majorHAnsi" w:hAnsiTheme="majorHAnsi" w:cstheme="majorHAnsi"/>
          <w:sz w:val="24"/>
        </w:rPr>
        <w:t>League Cups form part of the Play! Pokémon Championship Series, we strongly recommend that you seek help from</w:t>
      </w:r>
      <w:r w:rsidR="00FC205D">
        <w:rPr>
          <w:rFonts w:asciiTheme="majorHAnsi" w:hAnsiTheme="majorHAnsi" w:cstheme="majorHAnsi"/>
          <w:sz w:val="24"/>
        </w:rPr>
        <w:t xml:space="preserve"> Pokémon</w:t>
      </w:r>
      <w:r w:rsidR="00FC205D" w:rsidRPr="00FC205D">
        <w:rPr>
          <w:rFonts w:asciiTheme="majorHAnsi" w:hAnsiTheme="majorHAnsi" w:cstheme="majorHAnsi"/>
          <w:sz w:val="24"/>
        </w:rPr>
        <w:t xml:space="preserve"> Professors who hold the TCG Judge certification to help players get the best experience possible at your events. </w:t>
      </w:r>
    </w:p>
    <w:p w14:paraId="5180A912" w14:textId="77777777" w:rsidR="00FC205D" w:rsidRPr="00FC205D" w:rsidRDefault="00FC205D" w:rsidP="00FC205D">
      <w:pPr>
        <w:tabs>
          <w:tab w:val="left" w:pos="3945"/>
        </w:tabs>
        <w:rPr>
          <w:rFonts w:asciiTheme="majorHAnsi" w:hAnsiTheme="majorHAnsi" w:cstheme="majorHAnsi"/>
          <w:sz w:val="24"/>
        </w:rPr>
      </w:pPr>
      <w:r w:rsidRPr="00FC205D">
        <w:rPr>
          <w:rFonts w:asciiTheme="majorHAnsi" w:hAnsiTheme="majorHAnsi" w:cstheme="majorHAnsi"/>
          <w:sz w:val="24"/>
        </w:rPr>
        <w:lastRenderedPageBreak/>
        <w:t xml:space="preserve">A judge presence will help to ensure that the TCG Rules are adhered to, that card ruling queries are resolved as well as possible, and, if multiple judges are present, that players do not have to wait for an extended </w:t>
      </w:r>
      <w:proofErr w:type="gramStart"/>
      <w:r w:rsidRPr="00FC205D">
        <w:rPr>
          <w:rFonts w:asciiTheme="majorHAnsi" w:hAnsiTheme="majorHAnsi" w:cstheme="majorHAnsi"/>
          <w:sz w:val="24"/>
        </w:rPr>
        <w:t>period of time</w:t>
      </w:r>
      <w:proofErr w:type="gramEnd"/>
      <w:r w:rsidRPr="00FC205D">
        <w:rPr>
          <w:rFonts w:asciiTheme="majorHAnsi" w:hAnsiTheme="majorHAnsi" w:cstheme="majorHAnsi"/>
          <w:sz w:val="24"/>
        </w:rPr>
        <w:t xml:space="preserve"> before receiving attention.</w:t>
      </w:r>
    </w:p>
    <w:p w14:paraId="4FC8EE1E" w14:textId="77777777" w:rsidR="007343E0" w:rsidRDefault="007343E0">
      <w:pPr>
        <w:rPr>
          <w:rFonts w:asciiTheme="majorHAnsi" w:hAnsiTheme="majorHAnsi" w:cstheme="majorHAnsi"/>
          <w:sz w:val="44"/>
        </w:rPr>
      </w:pPr>
      <w:bookmarkStart w:id="10" w:name="_Toc500001753"/>
      <w:r>
        <w:br w:type="page"/>
      </w:r>
    </w:p>
    <w:p w14:paraId="6A63D448" w14:textId="77777777" w:rsidR="00104776" w:rsidRPr="00104776" w:rsidRDefault="00104776" w:rsidP="00B1793A">
      <w:pPr>
        <w:pStyle w:val="Heading1"/>
      </w:pPr>
      <w:r w:rsidRPr="00104776">
        <w:lastRenderedPageBreak/>
        <w:t>Resources</w:t>
      </w:r>
      <w:bookmarkEnd w:id="10"/>
    </w:p>
    <w:p w14:paraId="12D3B0C4" w14:textId="77777777" w:rsidR="00104776" w:rsidRPr="00104776" w:rsidRDefault="00104776" w:rsidP="00B1793A">
      <w:pPr>
        <w:pStyle w:val="Heading2"/>
      </w:pPr>
      <w:bookmarkStart w:id="11" w:name="_Toc500001754"/>
      <w:r w:rsidRPr="00104776">
        <w:t>Program Documents</w:t>
      </w:r>
      <w:bookmarkEnd w:id="11"/>
    </w:p>
    <w:p w14:paraId="1B4DA5CE" w14:textId="77777777" w:rsidR="00003798" w:rsidRPr="0060712B" w:rsidRDefault="00003798" w:rsidP="00003798">
      <w:pPr>
        <w:pStyle w:val="pf0"/>
        <w:rPr>
          <w:rFonts w:asciiTheme="majorHAnsi" w:hAnsiTheme="majorHAnsi" w:cstheme="majorHAnsi"/>
        </w:rPr>
      </w:pPr>
      <w:hyperlink r:id="rId16" w:history="1">
        <w:r w:rsidRPr="0060712B">
          <w:rPr>
            <w:rStyle w:val="cf01"/>
            <w:rFonts w:asciiTheme="majorHAnsi" w:hAnsiTheme="majorHAnsi" w:cstheme="majorHAnsi"/>
            <w:color w:val="0000FF"/>
            <w:sz w:val="24"/>
            <w:szCs w:val="24"/>
            <w:u w:val="single"/>
          </w:rPr>
          <w:t>Play! Pokémon League Rules Handbook</w:t>
        </w:r>
      </w:hyperlink>
      <w:r w:rsidRPr="0060712B">
        <w:rPr>
          <w:rStyle w:val="cf11"/>
          <w:rFonts w:asciiTheme="majorHAnsi" w:hAnsiTheme="majorHAnsi" w:cstheme="majorHAnsi"/>
          <w:sz w:val="24"/>
          <w:szCs w:val="24"/>
        </w:rPr>
        <w:t xml:space="preserve"> </w:t>
      </w:r>
    </w:p>
    <w:p w14:paraId="0CDE8364" w14:textId="77777777" w:rsidR="00003798" w:rsidRPr="0060712B" w:rsidRDefault="00003798" w:rsidP="00003798">
      <w:pPr>
        <w:pStyle w:val="pf0"/>
        <w:rPr>
          <w:rFonts w:asciiTheme="majorHAnsi" w:hAnsiTheme="majorHAnsi" w:cstheme="majorHAnsi"/>
        </w:rPr>
      </w:pPr>
      <w:hyperlink r:id="rId17" w:history="1">
        <w:r w:rsidRPr="0060712B">
          <w:rPr>
            <w:rStyle w:val="cf01"/>
            <w:rFonts w:asciiTheme="majorHAnsi" w:hAnsiTheme="majorHAnsi" w:cstheme="majorHAnsi"/>
            <w:color w:val="0000FF"/>
            <w:sz w:val="24"/>
            <w:szCs w:val="24"/>
            <w:u w:val="single"/>
          </w:rPr>
          <w:t>Play! Pokémon Tournament Rules Handbook</w:t>
        </w:r>
      </w:hyperlink>
    </w:p>
    <w:p w14:paraId="46029A24" w14:textId="77777777" w:rsidR="00104776" w:rsidRPr="00104776" w:rsidRDefault="00104776" w:rsidP="00B1793A">
      <w:pPr>
        <w:pStyle w:val="Heading2"/>
      </w:pPr>
      <w:bookmarkStart w:id="12" w:name="_Toc500001755"/>
      <w:r w:rsidRPr="00104776">
        <w:t>Tutorials</w:t>
      </w:r>
      <w:bookmarkEnd w:id="12"/>
    </w:p>
    <w:p w14:paraId="6CE037CF" w14:textId="3ACD7CA1" w:rsidR="007343E0" w:rsidRPr="009A529D" w:rsidRDefault="007343E0" w:rsidP="007343E0">
      <w:pPr>
        <w:spacing w:after="200" w:line="276" w:lineRule="auto"/>
        <w:rPr>
          <w:rFonts w:asciiTheme="majorHAnsi" w:hAnsiTheme="majorHAnsi" w:cstheme="majorHAnsi"/>
          <w:sz w:val="24"/>
          <w:szCs w:val="24"/>
        </w:rPr>
      </w:pPr>
      <w:r w:rsidRPr="009A529D">
        <w:rPr>
          <w:rFonts w:asciiTheme="majorHAnsi" w:hAnsiTheme="majorHAnsi" w:cstheme="majorHAnsi"/>
          <w:sz w:val="24"/>
          <w:szCs w:val="24"/>
        </w:rPr>
        <w:t xml:space="preserve">The below tutorials can be found by following </w:t>
      </w:r>
      <w:hyperlink r:id="rId18" w:history="1">
        <w:r w:rsidRPr="009A529D">
          <w:rPr>
            <w:rStyle w:val="Hyperlink"/>
            <w:rFonts w:asciiTheme="majorHAnsi" w:hAnsiTheme="majorHAnsi" w:cstheme="majorHAnsi"/>
            <w:sz w:val="24"/>
            <w:szCs w:val="24"/>
          </w:rPr>
          <w:t>this link</w:t>
        </w:r>
      </w:hyperlink>
      <w:r w:rsidRPr="009A529D">
        <w:rPr>
          <w:rFonts w:asciiTheme="majorHAnsi" w:hAnsiTheme="majorHAnsi" w:cstheme="majorHAnsi"/>
          <w:sz w:val="24"/>
          <w:szCs w:val="24"/>
        </w:rPr>
        <w:t>.</w:t>
      </w:r>
    </w:p>
    <w:p w14:paraId="70C9ED24" w14:textId="77777777" w:rsidR="007343E0" w:rsidRDefault="007343E0" w:rsidP="007343E0">
      <w:pPr>
        <w:pStyle w:val="ListParagraph"/>
        <w:numPr>
          <w:ilvl w:val="0"/>
          <w:numId w:val="15"/>
        </w:numPr>
        <w:spacing w:after="200" w:line="276" w:lineRule="auto"/>
        <w:rPr>
          <w:rFonts w:asciiTheme="majorHAnsi" w:hAnsiTheme="majorHAnsi" w:cstheme="majorHAnsi"/>
          <w:sz w:val="24"/>
          <w:szCs w:val="24"/>
        </w:rPr>
      </w:pPr>
      <w:r w:rsidRPr="009A529D">
        <w:rPr>
          <w:rFonts w:asciiTheme="majorHAnsi" w:hAnsiTheme="majorHAnsi" w:cstheme="majorHAnsi"/>
          <w:sz w:val="24"/>
          <w:szCs w:val="24"/>
        </w:rPr>
        <w:t>Professor Program Tutorial</w:t>
      </w:r>
    </w:p>
    <w:p w14:paraId="0D9B827B" w14:textId="27A339DA" w:rsidR="007343E0" w:rsidRDefault="007343E0" w:rsidP="007343E0">
      <w:pPr>
        <w:pStyle w:val="ListParagraph"/>
        <w:numPr>
          <w:ilvl w:val="0"/>
          <w:numId w:val="15"/>
        </w:numPr>
        <w:spacing w:after="200" w:line="276" w:lineRule="auto"/>
        <w:rPr>
          <w:rFonts w:asciiTheme="majorHAnsi" w:hAnsiTheme="majorHAnsi" w:cstheme="majorHAnsi"/>
          <w:sz w:val="24"/>
          <w:szCs w:val="24"/>
        </w:rPr>
      </w:pPr>
      <w:r w:rsidRPr="009A529D">
        <w:rPr>
          <w:rFonts w:asciiTheme="majorHAnsi" w:hAnsiTheme="majorHAnsi" w:cstheme="majorHAnsi"/>
          <w:sz w:val="24"/>
          <w:szCs w:val="24"/>
        </w:rPr>
        <w:t>Pokémon Trainer Club Account Creation Tutorial</w:t>
      </w:r>
    </w:p>
    <w:p w14:paraId="3BEF2042" w14:textId="3ABB9213" w:rsidR="00B0530E" w:rsidRPr="009A529D" w:rsidRDefault="00B0530E" w:rsidP="007343E0">
      <w:pPr>
        <w:pStyle w:val="ListParagraph"/>
        <w:numPr>
          <w:ilvl w:val="0"/>
          <w:numId w:val="15"/>
        </w:numPr>
        <w:spacing w:after="200" w:line="276" w:lineRule="auto"/>
        <w:rPr>
          <w:rFonts w:asciiTheme="majorHAnsi" w:hAnsiTheme="majorHAnsi" w:cstheme="majorHAnsi"/>
          <w:sz w:val="24"/>
          <w:szCs w:val="24"/>
        </w:rPr>
      </w:pPr>
      <w:r>
        <w:rPr>
          <w:rFonts w:asciiTheme="majorHAnsi" w:hAnsiTheme="majorHAnsi" w:cstheme="majorHAnsi"/>
          <w:sz w:val="24"/>
          <w:szCs w:val="24"/>
        </w:rPr>
        <w:t>Tournament Operations Manager Tutorial</w:t>
      </w:r>
    </w:p>
    <w:p w14:paraId="312EE841" w14:textId="77777777" w:rsidR="00104776" w:rsidRPr="00104776" w:rsidRDefault="00104776" w:rsidP="00B1793A">
      <w:pPr>
        <w:pStyle w:val="Heading2"/>
      </w:pPr>
      <w:bookmarkStart w:id="13" w:name="_Toc500001756"/>
      <w:r w:rsidRPr="00104776">
        <w:t>Tournament Operations Manager</w:t>
      </w:r>
      <w:bookmarkEnd w:id="13"/>
    </w:p>
    <w:p w14:paraId="20FC37CB" w14:textId="021166D9" w:rsidR="00104776" w:rsidRPr="00104776" w:rsidRDefault="00B0530E" w:rsidP="00104776">
      <w:pPr>
        <w:spacing w:after="200" w:line="276" w:lineRule="auto"/>
        <w:rPr>
          <w:rFonts w:asciiTheme="majorHAnsi" w:hAnsiTheme="majorHAnsi" w:cstheme="majorHAnsi"/>
          <w:sz w:val="14"/>
          <w:szCs w:val="24"/>
          <w:u w:val="single"/>
        </w:rPr>
      </w:pPr>
      <w:r w:rsidRPr="0060712B">
        <w:rPr>
          <w:rFonts w:asciiTheme="majorHAnsi" w:hAnsiTheme="majorHAnsi" w:cstheme="majorHAnsi"/>
          <w:sz w:val="24"/>
          <w:szCs w:val="24"/>
        </w:rPr>
        <w:t xml:space="preserve">Links to download and install Tournament Operations Manager Operating Systems for Windows and Mac can be found by following </w:t>
      </w:r>
      <w:hyperlink r:id="rId19" w:history="1">
        <w:r w:rsidRPr="0060712B">
          <w:rPr>
            <w:rStyle w:val="Hyperlink"/>
            <w:rFonts w:asciiTheme="majorHAnsi" w:hAnsiTheme="majorHAnsi" w:cstheme="majorHAnsi"/>
            <w:sz w:val="24"/>
            <w:szCs w:val="24"/>
          </w:rPr>
          <w:t>this link</w:t>
        </w:r>
      </w:hyperlink>
      <w:r w:rsidRPr="0060712B">
        <w:rPr>
          <w:rFonts w:asciiTheme="majorHAnsi" w:hAnsiTheme="majorHAnsi" w:cstheme="majorHAnsi"/>
          <w:sz w:val="24"/>
          <w:szCs w:val="24"/>
        </w:rPr>
        <w:t>.</w:t>
      </w:r>
    </w:p>
    <w:p w14:paraId="062F3509" w14:textId="1946BBEB" w:rsidR="00A42C06" w:rsidRPr="00104776" w:rsidRDefault="00E8635F" w:rsidP="78EED44A">
      <w:pPr>
        <w:pBdr>
          <w:bottom w:val="single" w:sz="6" w:space="1" w:color="ED7D31" w:themeColor="accent2"/>
        </w:pBdr>
        <w:rPr>
          <w:rFonts w:asciiTheme="majorHAnsi" w:hAnsiTheme="majorHAnsi" w:cstheme="majorBidi"/>
          <w:b/>
          <w:bCs/>
          <w:sz w:val="24"/>
          <w:szCs w:val="24"/>
        </w:rPr>
      </w:pPr>
      <w:bookmarkStart w:id="14" w:name="_Toc500001757"/>
      <w:r>
        <w:t xml:space="preserve">OP </w:t>
      </w:r>
      <w:r w:rsidR="008F30E8">
        <w:t xml:space="preserve">Market Development Team </w:t>
      </w:r>
      <w:bookmarkEnd w:id="14"/>
      <w:r w:rsidR="5C540F3D" w:rsidRPr="78EED44A">
        <w:rPr>
          <w:rFonts w:asciiTheme="majorHAnsi" w:hAnsiTheme="majorHAnsi" w:cstheme="majorBidi"/>
          <w:b/>
          <w:bCs/>
          <w:sz w:val="24"/>
          <w:szCs w:val="24"/>
        </w:rPr>
        <w:t>Europe</w:t>
      </w:r>
      <w:r w:rsidR="081BA115" w:rsidRPr="78EED44A">
        <w:rPr>
          <w:rFonts w:asciiTheme="majorHAnsi" w:hAnsiTheme="majorHAnsi" w:cstheme="majorBidi"/>
          <w:b/>
          <w:bCs/>
          <w:sz w:val="24"/>
          <w:szCs w:val="24"/>
        </w:rPr>
        <w:t xml:space="preserve">, </w:t>
      </w:r>
      <w:r w:rsidR="012FA3A1" w:rsidRPr="78EED44A">
        <w:rPr>
          <w:rFonts w:asciiTheme="majorHAnsi" w:hAnsiTheme="majorHAnsi" w:cstheme="majorBidi"/>
          <w:b/>
          <w:bCs/>
          <w:sz w:val="24"/>
          <w:szCs w:val="24"/>
        </w:rPr>
        <w:t xml:space="preserve">Middle East </w:t>
      </w:r>
      <w:r w:rsidR="5C540F3D" w:rsidRPr="78EED44A">
        <w:rPr>
          <w:rFonts w:asciiTheme="majorHAnsi" w:hAnsiTheme="majorHAnsi" w:cstheme="majorBidi"/>
          <w:b/>
          <w:bCs/>
          <w:sz w:val="24"/>
          <w:szCs w:val="24"/>
        </w:rPr>
        <w:t>&amp; South Africa</w:t>
      </w:r>
    </w:p>
    <w:p w14:paraId="5C124B32" w14:textId="49A3F605" w:rsidR="00A42C06" w:rsidRDefault="000507D7" w:rsidP="00A42C06">
      <w:pPr>
        <w:rPr>
          <w:rFonts w:asciiTheme="majorHAnsi" w:hAnsiTheme="majorHAnsi" w:cstheme="majorHAnsi"/>
          <w:sz w:val="24"/>
          <w:szCs w:val="24"/>
        </w:rPr>
      </w:pPr>
      <w:r w:rsidRPr="000507D7">
        <w:t xml:space="preserve"> </w:t>
      </w:r>
      <w:r>
        <w:rPr>
          <w:rFonts w:asciiTheme="majorHAnsi" w:hAnsiTheme="majorHAnsi" w:cstheme="majorHAnsi"/>
          <w:sz w:val="24"/>
          <w:szCs w:val="24"/>
        </w:rPr>
        <w:t xml:space="preserve">You may contact the Europe-based </w:t>
      </w:r>
      <w:r w:rsidR="00E8635F">
        <w:rPr>
          <w:rFonts w:asciiTheme="majorHAnsi" w:hAnsiTheme="majorHAnsi" w:cstheme="majorHAnsi"/>
          <w:sz w:val="24"/>
          <w:szCs w:val="24"/>
        </w:rPr>
        <w:t xml:space="preserve">Market Development </w:t>
      </w:r>
      <w:r>
        <w:rPr>
          <w:rFonts w:asciiTheme="majorHAnsi" w:hAnsiTheme="majorHAnsi" w:cstheme="majorHAnsi"/>
          <w:sz w:val="24"/>
          <w:szCs w:val="24"/>
        </w:rPr>
        <w:t xml:space="preserve">team by contacting </w:t>
      </w:r>
      <w:hyperlink r:id="rId20" w:history="1">
        <w:r w:rsidR="00A15DD2" w:rsidRPr="00ED649E">
          <w:rPr>
            <w:rStyle w:val="Hyperlink"/>
            <w:rFonts w:asciiTheme="majorHAnsi" w:hAnsiTheme="majorHAnsi" w:cstheme="majorHAnsi"/>
            <w:sz w:val="24"/>
            <w:szCs w:val="24"/>
          </w:rPr>
          <w:t>retailereurope@pokemon.com</w:t>
        </w:r>
      </w:hyperlink>
      <w:r>
        <w:rPr>
          <w:rFonts w:asciiTheme="majorHAnsi" w:hAnsiTheme="majorHAnsi" w:cstheme="majorHAnsi"/>
          <w:sz w:val="24"/>
          <w:szCs w:val="24"/>
        </w:rPr>
        <w:t>.</w:t>
      </w:r>
      <w:r w:rsidR="00A42C06">
        <w:rPr>
          <w:rFonts w:asciiTheme="majorHAnsi" w:hAnsiTheme="majorHAnsi" w:cstheme="majorHAnsi"/>
          <w:sz w:val="24"/>
          <w:szCs w:val="24"/>
        </w:rPr>
        <w:br/>
      </w:r>
    </w:p>
    <w:p w14:paraId="44DBAE75" w14:textId="3221FAE1" w:rsidR="00A42C06" w:rsidRPr="00104776" w:rsidRDefault="00A42C06" w:rsidP="00A42C06">
      <w:pPr>
        <w:pBdr>
          <w:bottom w:val="single" w:sz="6" w:space="1" w:color="7030A0"/>
        </w:pBdr>
        <w:rPr>
          <w:rFonts w:asciiTheme="majorHAnsi" w:hAnsiTheme="majorHAnsi" w:cstheme="majorHAnsi"/>
          <w:b/>
          <w:sz w:val="24"/>
          <w:szCs w:val="24"/>
        </w:rPr>
      </w:pPr>
      <w:r>
        <w:rPr>
          <w:rFonts w:asciiTheme="majorHAnsi" w:hAnsiTheme="majorHAnsi" w:cstheme="majorHAnsi"/>
          <w:b/>
          <w:sz w:val="24"/>
          <w:szCs w:val="24"/>
        </w:rPr>
        <w:t>United States</w:t>
      </w:r>
      <w:r w:rsidR="00E8635F">
        <w:rPr>
          <w:rFonts w:asciiTheme="majorHAnsi" w:hAnsiTheme="majorHAnsi" w:cstheme="majorHAnsi"/>
          <w:b/>
          <w:sz w:val="24"/>
          <w:szCs w:val="24"/>
        </w:rPr>
        <w:t xml:space="preserve">, Canada, Latin America, and Oceania </w:t>
      </w:r>
    </w:p>
    <w:p w14:paraId="3AC08A8F" w14:textId="679BCA99" w:rsidR="007343E0" w:rsidRPr="00104776" w:rsidRDefault="007343E0" w:rsidP="007343E0">
      <w:pPr>
        <w:rPr>
          <w:rFonts w:asciiTheme="majorHAnsi" w:hAnsiTheme="majorHAnsi" w:cstheme="majorHAnsi"/>
          <w:sz w:val="24"/>
          <w:szCs w:val="24"/>
        </w:rPr>
      </w:pPr>
      <w:r>
        <w:rPr>
          <w:rFonts w:asciiTheme="majorHAnsi" w:hAnsiTheme="majorHAnsi" w:cstheme="majorHAnsi"/>
          <w:sz w:val="24"/>
          <w:szCs w:val="24"/>
        </w:rPr>
        <w:t xml:space="preserve">You may contact the US-based </w:t>
      </w:r>
      <w:r w:rsidR="00E8635F">
        <w:rPr>
          <w:rFonts w:asciiTheme="majorHAnsi" w:hAnsiTheme="majorHAnsi" w:cstheme="majorHAnsi"/>
          <w:sz w:val="24"/>
          <w:szCs w:val="24"/>
        </w:rPr>
        <w:t>Market Development Team via email at playpokemon@pokemon.com</w:t>
      </w:r>
    </w:p>
    <w:p w14:paraId="46910616" w14:textId="5F39B7AD" w:rsidR="0001430E" w:rsidRPr="00E92C10" w:rsidRDefault="0001430E" w:rsidP="007343E0">
      <w:pPr>
        <w:rPr>
          <w:rFonts w:asciiTheme="majorHAnsi" w:hAnsiTheme="majorHAnsi" w:cstheme="majorHAnsi"/>
          <w:sz w:val="24"/>
          <w:szCs w:val="24"/>
        </w:rPr>
      </w:pPr>
    </w:p>
    <w:sectPr w:rsidR="0001430E" w:rsidRPr="00E92C1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9ADE" w14:textId="77777777" w:rsidR="006E6EC2" w:rsidRDefault="006E6EC2" w:rsidP="00932061">
      <w:pPr>
        <w:spacing w:after="0" w:line="240" w:lineRule="auto"/>
      </w:pPr>
      <w:r>
        <w:separator/>
      </w:r>
    </w:p>
  </w:endnote>
  <w:endnote w:type="continuationSeparator" w:id="0">
    <w:p w14:paraId="2C8A53D9" w14:textId="77777777" w:rsidR="006E6EC2" w:rsidRDefault="006E6EC2" w:rsidP="00932061">
      <w:pPr>
        <w:spacing w:after="0" w:line="240" w:lineRule="auto"/>
      </w:pPr>
      <w:r>
        <w:continuationSeparator/>
      </w:r>
    </w:p>
  </w:endnote>
  <w:endnote w:type="continuationNotice" w:id="1">
    <w:p w14:paraId="38392E88" w14:textId="77777777" w:rsidR="006E6EC2" w:rsidRDefault="006E6E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4F42" w14:textId="77777777" w:rsidR="00415942" w:rsidRDefault="00415942">
    <w:pPr>
      <w:pStyle w:val="Footer"/>
    </w:pPr>
    <w:r>
      <w:rPr>
        <w:noProof/>
        <w:color w:val="808080" w:themeColor="background1" w:themeShade="80"/>
        <w:lang w:val="en-US"/>
      </w:rPr>
      <mc:AlternateContent>
        <mc:Choice Requires="wpg">
          <w:drawing>
            <wp:anchor distT="0" distB="0" distL="0" distR="0" simplePos="0" relativeHeight="251658241" behindDoc="0" locked="0" layoutInCell="1" allowOverlap="1" wp14:anchorId="6AC59ED1" wp14:editId="3A6AAC5D">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32"/>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0F4032" w14:textId="5EB843B8" w:rsidR="00415942" w:rsidRPr="00F85521" w:rsidRDefault="00415942">
                            <w:pPr>
                              <w:jc w:val="right"/>
                              <w:rPr>
                                <w:color w:val="808080" w:themeColor="background1" w:themeShade="80"/>
                                <w:sz w:val="28"/>
                              </w:rPr>
                            </w:pPr>
                            <w:r w:rsidRPr="00F85521">
                              <w:rPr>
                                <w:i/>
                                <w:color w:val="7F7F7F" w:themeColor="text1" w:themeTint="80"/>
                                <w:sz w:val="28"/>
                              </w:rPr>
                              <w:t>Play! Pokémon</w:t>
                            </w:r>
                            <w:r>
                              <w:rPr>
                                <w:i/>
                                <w:color w:val="7F7F7F" w:themeColor="text1" w:themeTint="80"/>
                                <w:sz w:val="28"/>
                              </w:rPr>
                              <w:t xml:space="preserve"> Championship Series:</w:t>
                            </w:r>
                            <w:r w:rsidRPr="00F85521">
                              <w:rPr>
                                <w:i/>
                                <w:color w:val="7F7F7F" w:themeColor="text1" w:themeTint="80"/>
                                <w:sz w:val="28"/>
                              </w:rPr>
                              <w:t xml:space="preserve"> </w:t>
                            </w:r>
                            <w:r>
                              <w:rPr>
                                <w:i/>
                                <w:color w:val="7F7F7F" w:themeColor="text1" w:themeTint="80"/>
                                <w:sz w:val="28"/>
                              </w:rPr>
                              <w:t xml:space="preserve">League Cup </w:t>
                            </w:r>
                            <w:r w:rsidRPr="00B1793A">
                              <w:rPr>
                                <w:i/>
                              </w:rPr>
                              <w:t>—</w:t>
                            </w:r>
                            <w:r w:rsidRPr="00F85521">
                              <w:rPr>
                                <w:i/>
                                <w:color w:val="7F7F7F" w:themeColor="text1" w:themeTint="80"/>
                                <w:sz w:val="28"/>
                              </w:rPr>
                              <w:t xml:space="preserve"> </w:t>
                            </w:r>
                            <w:r w:rsidR="00217C80">
                              <w:rPr>
                                <w:i/>
                                <w:color w:val="7F7F7F" w:themeColor="text1" w:themeTint="80"/>
                                <w:sz w:val="28"/>
                              </w:rPr>
                              <w:t>Guidelines</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AC59ED1" id="Group 37" o:spid="_x0000_s1026" style="position:absolute;margin-left:416.8pt;margin-top:0;width:468pt;height:25.2pt;z-index:251658241;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000F4032" w14:textId="5EB843B8" w:rsidR="00415942" w:rsidRPr="00F85521" w:rsidRDefault="00415942">
                      <w:pPr>
                        <w:jc w:val="right"/>
                        <w:rPr>
                          <w:color w:val="808080" w:themeColor="background1" w:themeShade="80"/>
                          <w:sz w:val="28"/>
                        </w:rPr>
                      </w:pPr>
                      <w:r w:rsidRPr="00F85521">
                        <w:rPr>
                          <w:i/>
                          <w:color w:val="7F7F7F" w:themeColor="text1" w:themeTint="80"/>
                          <w:sz w:val="28"/>
                        </w:rPr>
                        <w:t>Play! Pokémon</w:t>
                      </w:r>
                      <w:r>
                        <w:rPr>
                          <w:i/>
                          <w:color w:val="7F7F7F" w:themeColor="text1" w:themeTint="80"/>
                          <w:sz w:val="28"/>
                        </w:rPr>
                        <w:t xml:space="preserve"> Championship Series:</w:t>
                      </w:r>
                      <w:r w:rsidRPr="00F85521">
                        <w:rPr>
                          <w:i/>
                          <w:color w:val="7F7F7F" w:themeColor="text1" w:themeTint="80"/>
                          <w:sz w:val="28"/>
                        </w:rPr>
                        <w:t xml:space="preserve"> </w:t>
                      </w:r>
                      <w:r>
                        <w:rPr>
                          <w:i/>
                          <w:color w:val="7F7F7F" w:themeColor="text1" w:themeTint="80"/>
                          <w:sz w:val="28"/>
                        </w:rPr>
                        <w:t xml:space="preserve">League Cup </w:t>
                      </w:r>
                      <w:r w:rsidRPr="00B1793A">
                        <w:rPr>
                          <w:i/>
                        </w:rPr>
                        <w:t>—</w:t>
                      </w:r>
                      <w:r w:rsidRPr="00F85521">
                        <w:rPr>
                          <w:i/>
                          <w:color w:val="7F7F7F" w:themeColor="text1" w:themeTint="80"/>
                          <w:sz w:val="28"/>
                        </w:rPr>
                        <w:t xml:space="preserve"> </w:t>
                      </w:r>
                      <w:r w:rsidR="00217C80">
                        <w:rPr>
                          <w:i/>
                          <w:color w:val="7F7F7F" w:themeColor="text1" w:themeTint="80"/>
                          <w:sz w:val="28"/>
                        </w:rPr>
                        <w:t>Guidelines</w:t>
                      </w:r>
                    </w:p>
                  </w:txbxContent>
                </v:textbox>
              </v:shape>
              <w10:wrap type="square" anchorx="margin" anchory="margin"/>
            </v:group>
          </w:pict>
        </mc:Fallback>
      </mc:AlternateContent>
    </w:r>
    <w:r>
      <w:rPr>
        <w:noProof/>
        <w:lang w:val="en-US"/>
      </w:rPr>
      <mc:AlternateContent>
        <mc:Choice Requires="wps">
          <w:drawing>
            <wp:anchor distT="0" distB="0" distL="0" distR="0" simplePos="0" relativeHeight="251658240" behindDoc="0" locked="0" layoutInCell="1" allowOverlap="1" wp14:anchorId="2963501E" wp14:editId="62054AB1">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594DFB" w14:textId="5437AFE0" w:rsidR="00415942" w:rsidRDefault="0041594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977A44">
                            <w:rPr>
                              <w:noProof/>
                              <w:color w:val="FFFFFF" w:themeColor="background1"/>
                              <w:sz w:val="28"/>
                              <w:szCs w:val="28"/>
                            </w:rPr>
                            <w:t>5</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3501E" id="Rectangle 40" o:spid="_x0000_s1029"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F594DFB" w14:textId="5437AFE0" w:rsidR="00415942" w:rsidRDefault="0041594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977A44">
                      <w:rPr>
                        <w:noProof/>
                        <w:color w:val="FFFFFF" w:themeColor="background1"/>
                        <w:sz w:val="28"/>
                        <w:szCs w:val="28"/>
                      </w:rPr>
                      <w:t>5</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8049C" w14:textId="77777777" w:rsidR="006E6EC2" w:rsidRDefault="006E6EC2" w:rsidP="00932061">
      <w:pPr>
        <w:spacing w:after="0" w:line="240" w:lineRule="auto"/>
      </w:pPr>
      <w:r>
        <w:separator/>
      </w:r>
    </w:p>
  </w:footnote>
  <w:footnote w:type="continuationSeparator" w:id="0">
    <w:p w14:paraId="2A33597C" w14:textId="77777777" w:rsidR="006E6EC2" w:rsidRDefault="006E6EC2" w:rsidP="00932061">
      <w:pPr>
        <w:spacing w:after="0" w:line="240" w:lineRule="auto"/>
      </w:pPr>
      <w:r>
        <w:continuationSeparator/>
      </w:r>
    </w:p>
  </w:footnote>
  <w:footnote w:type="continuationNotice" w:id="1">
    <w:p w14:paraId="114734E6" w14:textId="77777777" w:rsidR="006E6EC2" w:rsidRDefault="006E6E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300pt;height:300pt" o:bullet="t">
        <v:imagedata r:id="rId1" o:title="PokeBall_1"/>
      </v:shape>
    </w:pict>
  </w:numPicBullet>
  <w:abstractNum w:abstractNumId="0" w15:restartNumberingAfterBreak="0">
    <w:nsid w:val="015F39D2"/>
    <w:multiLevelType w:val="hybridMultilevel"/>
    <w:tmpl w:val="BDC60A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808DF"/>
    <w:multiLevelType w:val="hybridMultilevel"/>
    <w:tmpl w:val="E97CFCE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A01C1"/>
    <w:multiLevelType w:val="hybridMultilevel"/>
    <w:tmpl w:val="140EA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158CA"/>
    <w:multiLevelType w:val="hybridMultilevel"/>
    <w:tmpl w:val="C6008E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02289"/>
    <w:multiLevelType w:val="hybridMultilevel"/>
    <w:tmpl w:val="358834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70F1C"/>
    <w:multiLevelType w:val="hybridMultilevel"/>
    <w:tmpl w:val="8EB2E2FE"/>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A7EEE"/>
    <w:multiLevelType w:val="hybridMultilevel"/>
    <w:tmpl w:val="9E0EF940"/>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D046A"/>
    <w:multiLevelType w:val="hybridMultilevel"/>
    <w:tmpl w:val="273C8974"/>
    <w:lvl w:ilvl="0" w:tplc="B4605DD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F44DEE"/>
    <w:multiLevelType w:val="hybridMultilevel"/>
    <w:tmpl w:val="F138BA7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F1993"/>
    <w:multiLevelType w:val="hybridMultilevel"/>
    <w:tmpl w:val="228467C0"/>
    <w:lvl w:ilvl="0" w:tplc="04090001">
      <w:start w:val="1"/>
      <w:numFmt w:val="bullet"/>
      <w:lvlText w:val=""/>
      <w:lvlJc w:val="left"/>
      <w:pPr>
        <w:ind w:left="1800" w:hanging="360"/>
      </w:pPr>
      <w:rPr>
        <w:rFonts w:ascii="Symbol" w:hAnsi="Symbol" w:hint="default"/>
        <w:color w:val="auto"/>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E441E59"/>
    <w:multiLevelType w:val="hybridMultilevel"/>
    <w:tmpl w:val="9148E8EA"/>
    <w:lvl w:ilvl="0" w:tplc="04090001">
      <w:start w:val="1"/>
      <w:numFmt w:val="bullet"/>
      <w:lvlText w:val=""/>
      <w:lvlJc w:val="left"/>
      <w:pPr>
        <w:ind w:left="1890" w:hanging="360"/>
      </w:pPr>
      <w:rPr>
        <w:rFonts w:ascii="Symbol" w:hAnsi="Symbol" w:hint="default"/>
        <w:color w:val="auto"/>
        <w:sz w:val="36"/>
        <w:szCs w:val="36"/>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1170" w:hanging="360"/>
      </w:pPr>
      <w:rPr>
        <w:rFonts w:ascii="Symbol" w:hAnsi="Symbol" w:hint="default"/>
      </w:rPr>
    </w:lvl>
    <w:lvl w:ilvl="4" w:tplc="04090003" w:tentative="1">
      <w:start w:val="1"/>
      <w:numFmt w:val="bullet"/>
      <w:lvlText w:val="o"/>
      <w:lvlJc w:val="left"/>
      <w:pPr>
        <w:ind w:left="189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3330" w:hanging="360"/>
      </w:pPr>
      <w:rPr>
        <w:rFonts w:ascii="Symbol" w:hAnsi="Symbol" w:hint="default"/>
      </w:rPr>
    </w:lvl>
    <w:lvl w:ilvl="7" w:tplc="04090003" w:tentative="1">
      <w:start w:val="1"/>
      <w:numFmt w:val="bullet"/>
      <w:lvlText w:val="o"/>
      <w:lvlJc w:val="left"/>
      <w:pPr>
        <w:ind w:left="4050" w:hanging="360"/>
      </w:pPr>
      <w:rPr>
        <w:rFonts w:ascii="Courier New" w:hAnsi="Courier New" w:cs="Courier New" w:hint="default"/>
      </w:rPr>
    </w:lvl>
    <w:lvl w:ilvl="8" w:tplc="04090005" w:tentative="1">
      <w:start w:val="1"/>
      <w:numFmt w:val="bullet"/>
      <w:lvlText w:val=""/>
      <w:lvlJc w:val="left"/>
      <w:pPr>
        <w:ind w:left="4770" w:hanging="360"/>
      </w:pPr>
      <w:rPr>
        <w:rFonts w:ascii="Wingdings" w:hAnsi="Wingdings" w:hint="default"/>
      </w:rPr>
    </w:lvl>
  </w:abstractNum>
  <w:abstractNum w:abstractNumId="11" w15:restartNumberingAfterBreak="0">
    <w:nsid w:val="62C748A6"/>
    <w:multiLevelType w:val="hybridMultilevel"/>
    <w:tmpl w:val="02B2C80C"/>
    <w:lvl w:ilvl="0" w:tplc="04090001">
      <w:start w:val="1"/>
      <w:numFmt w:val="bullet"/>
      <w:lvlText w:val=""/>
      <w:lvlJc w:val="left"/>
      <w:pPr>
        <w:ind w:left="1800" w:hanging="360"/>
      </w:pPr>
      <w:rPr>
        <w:rFonts w:ascii="Symbol" w:hAnsi="Symbol" w:hint="default"/>
        <w:color w:val="auto"/>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FB56C0"/>
    <w:multiLevelType w:val="hybridMultilevel"/>
    <w:tmpl w:val="B7AA73A2"/>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3D0949"/>
    <w:multiLevelType w:val="hybridMultilevel"/>
    <w:tmpl w:val="E054A010"/>
    <w:lvl w:ilvl="0" w:tplc="B4605DD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532E35"/>
    <w:multiLevelType w:val="hybridMultilevel"/>
    <w:tmpl w:val="CAE2B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6622625">
    <w:abstractNumId w:val="14"/>
  </w:num>
  <w:num w:numId="2" w16cid:durableId="2117433393">
    <w:abstractNumId w:val="10"/>
  </w:num>
  <w:num w:numId="3" w16cid:durableId="1968198999">
    <w:abstractNumId w:val="9"/>
  </w:num>
  <w:num w:numId="4" w16cid:durableId="2088915431">
    <w:abstractNumId w:val="11"/>
  </w:num>
  <w:num w:numId="5" w16cid:durableId="1273169811">
    <w:abstractNumId w:val="2"/>
  </w:num>
  <w:num w:numId="6" w16cid:durableId="86387472">
    <w:abstractNumId w:val="1"/>
  </w:num>
  <w:num w:numId="7" w16cid:durableId="896165014">
    <w:abstractNumId w:val="8"/>
  </w:num>
  <w:num w:numId="8" w16cid:durableId="1342201780">
    <w:abstractNumId w:val="4"/>
  </w:num>
  <w:num w:numId="9" w16cid:durableId="421682891">
    <w:abstractNumId w:val="3"/>
  </w:num>
  <w:num w:numId="10" w16cid:durableId="42676359">
    <w:abstractNumId w:val="0"/>
  </w:num>
  <w:num w:numId="11" w16cid:durableId="1648589118">
    <w:abstractNumId w:val="7"/>
  </w:num>
  <w:num w:numId="12" w16cid:durableId="1447773881">
    <w:abstractNumId w:val="13"/>
  </w:num>
  <w:num w:numId="13" w16cid:durableId="1704398921">
    <w:abstractNumId w:val="5"/>
  </w:num>
  <w:num w:numId="14" w16cid:durableId="1007829123">
    <w:abstractNumId w:val="12"/>
  </w:num>
  <w:num w:numId="15" w16cid:durableId="238902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61"/>
    <w:rsid w:val="00003798"/>
    <w:rsid w:val="0001430E"/>
    <w:rsid w:val="00031184"/>
    <w:rsid w:val="000507D7"/>
    <w:rsid w:val="00062F34"/>
    <w:rsid w:val="000755F3"/>
    <w:rsid w:val="00085B15"/>
    <w:rsid w:val="000909B7"/>
    <w:rsid w:val="000B0D93"/>
    <w:rsid w:val="00104776"/>
    <w:rsid w:val="0012637F"/>
    <w:rsid w:val="0014238A"/>
    <w:rsid w:val="001A3732"/>
    <w:rsid w:val="001D2666"/>
    <w:rsid w:val="00216DDB"/>
    <w:rsid w:val="00217C80"/>
    <w:rsid w:val="00276531"/>
    <w:rsid w:val="00331369"/>
    <w:rsid w:val="003548B8"/>
    <w:rsid w:val="00363A90"/>
    <w:rsid w:val="00363CBB"/>
    <w:rsid w:val="003B7A19"/>
    <w:rsid w:val="003C1A89"/>
    <w:rsid w:val="003E023B"/>
    <w:rsid w:val="003E3559"/>
    <w:rsid w:val="00415942"/>
    <w:rsid w:val="004361B5"/>
    <w:rsid w:val="00487E9B"/>
    <w:rsid w:val="004B6A56"/>
    <w:rsid w:val="004C25A5"/>
    <w:rsid w:val="004D5FE4"/>
    <w:rsid w:val="00531729"/>
    <w:rsid w:val="005775F3"/>
    <w:rsid w:val="005B2D53"/>
    <w:rsid w:val="005B55C4"/>
    <w:rsid w:val="0060712B"/>
    <w:rsid w:val="006175C4"/>
    <w:rsid w:val="0065505D"/>
    <w:rsid w:val="006D5002"/>
    <w:rsid w:val="006E6EC2"/>
    <w:rsid w:val="006F1FEE"/>
    <w:rsid w:val="006F55BD"/>
    <w:rsid w:val="00720208"/>
    <w:rsid w:val="007202C9"/>
    <w:rsid w:val="007343E0"/>
    <w:rsid w:val="0074330F"/>
    <w:rsid w:val="00743C40"/>
    <w:rsid w:val="007C006B"/>
    <w:rsid w:val="007C0395"/>
    <w:rsid w:val="007D26EF"/>
    <w:rsid w:val="007E4C69"/>
    <w:rsid w:val="007F098A"/>
    <w:rsid w:val="00844C26"/>
    <w:rsid w:val="00863828"/>
    <w:rsid w:val="00864AA6"/>
    <w:rsid w:val="00875681"/>
    <w:rsid w:val="00875F3E"/>
    <w:rsid w:val="00877389"/>
    <w:rsid w:val="008E5A2B"/>
    <w:rsid w:val="008F30E8"/>
    <w:rsid w:val="008F5DC1"/>
    <w:rsid w:val="00932061"/>
    <w:rsid w:val="0093258B"/>
    <w:rsid w:val="00934E49"/>
    <w:rsid w:val="009471D2"/>
    <w:rsid w:val="00963112"/>
    <w:rsid w:val="009712C8"/>
    <w:rsid w:val="00971433"/>
    <w:rsid w:val="00977A44"/>
    <w:rsid w:val="0099267B"/>
    <w:rsid w:val="009A01AB"/>
    <w:rsid w:val="009B339E"/>
    <w:rsid w:val="00A0793D"/>
    <w:rsid w:val="00A14CC5"/>
    <w:rsid w:val="00A15DD2"/>
    <w:rsid w:val="00A42C06"/>
    <w:rsid w:val="00A43FB9"/>
    <w:rsid w:val="00A54CE8"/>
    <w:rsid w:val="00AA47CA"/>
    <w:rsid w:val="00B0530E"/>
    <w:rsid w:val="00B1463E"/>
    <w:rsid w:val="00B159DD"/>
    <w:rsid w:val="00B1793A"/>
    <w:rsid w:val="00B346F0"/>
    <w:rsid w:val="00B460E7"/>
    <w:rsid w:val="00B838A5"/>
    <w:rsid w:val="00B9372B"/>
    <w:rsid w:val="00BA037F"/>
    <w:rsid w:val="00BC036C"/>
    <w:rsid w:val="00BC4E03"/>
    <w:rsid w:val="00BE5EC2"/>
    <w:rsid w:val="00BE79B3"/>
    <w:rsid w:val="00BF0DB9"/>
    <w:rsid w:val="00BF6418"/>
    <w:rsid w:val="00C0446A"/>
    <w:rsid w:val="00C4693B"/>
    <w:rsid w:val="00C52E2A"/>
    <w:rsid w:val="00C6604F"/>
    <w:rsid w:val="00C74D3A"/>
    <w:rsid w:val="00C8112A"/>
    <w:rsid w:val="00C83C08"/>
    <w:rsid w:val="00CE5FCA"/>
    <w:rsid w:val="00D14545"/>
    <w:rsid w:val="00D16F4E"/>
    <w:rsid w:val="00D22A70"/>
    <w:rsid w:val="00D3673B"/>
    <w:rsid w:val="00D423A5"/>
    <w:rsid w:val="00D52706"/>
    <w:rsid w:val="00D57229"/>
    <w:rsid w:val="00D7040F"/>
    <w:rsid w:val="00D743C6"/>
    <w:rsid w:val="00D87962"/>
    <w:rsid w:val="00DA3928"/>
    <w:rsid w:val="00DA50BE"/>
    <w:rsid w:val="00DB415E"/>
    <w:rsid w:val="00DD46AB"/>
    <w:rsid w:val="00DD4AE9"/>
    <w:rsid w:val="00DF2E45"/>
    <w:rsid w:val="00E01BFC"/>
    <w:rsid w:val="00E109A2"/>
    <w:rsid w:val="00E4554A"/>
    <w:rsid w:val="00E537C3"/>
    <w:rsid w:val="00E729EB"/>
    <w:rsid w:val="00E759A3"/>
    <w:rsid w:val="00E84D6A"/>
    <w:rsid w:val="00E8635F"/>
    <w:rsid w:val="00E86E65"/>
    <w:rsid w:val="00E92C10"/>
    <w:rsid w:val="00EE3DE4"/>
    <w:rsid w:val="00F41676"/>
    <w:rsid w:val="00F47B3F"/>
    <w:rsid w:val="00F85521"/>
    <w:rsid w:val="00FA60BC"/>
    <w:rsid w:val="00FC205D"/>
    <w:rsid w:val="00FD1064"/>
    <w:rsid w:val="00FE6584"/>
    <w:rsid w:val="012FA3A1"/>
    <w:rsid w:val="01441E3C"/>
    <w:rsid w:val="07B7ED8C"/>
    <w:rsid w:val="081BA115"/>
    <w:rsid w:val="0EF072D9"/>
    <w:rsid w:val="1207EFC7"/>
    <w:rsid w:val="1228139B"/>
    <w:rsid w:val="12D44503"/>
    <w:rsid w:val="158B1784"/>
    <w:rsid w:val="1ADCC0BC"/>
    <w:rsid w:val="25E60067"/>
    <w:rsid w:val="265072BD"/>
    <w:rsid w:val="279B5CD1"/>
    <w:rsid w:val="2C4BBF00"/>
    <w:rsid w:val="2CADCA1B"/>
    <w:rsid w:val="3C99FD92"/>
    <w:rsid w:val="3F5882DB"/>
    <w:rsid w:val="40B0E670"/>
    <w:rsid w:val="4271F99E"/>
    <w:rsid w:val="440DC9FF"/>
    <w:rsid w:val="48881B7A"/>
    <w:rsid w:val="4E7E1AED"/>
    <w:rsid w:val="4EF58583"/>
    <w:rsid w:val="590AD6E0"/>
    <w:rsid w:val="59998A1B"/>
    <w:rsid w:val="5BEBE6FE"/>
    <w:rsid w:val="5C540F3D"/>
    <w:rsid w:val="5E542CF0"/>
    <w:rsid w:val="60301CD5"/>
    <w:rsid w:val="616CAE40"/>
    <w:rsid w:val="6FCDD694"/>
    <w:rsid w:val="7144CA17"/>
    <w:rsid w:val="721E4A65"/>
    <w:rsid w:val="72B55CB4"/>
    <w:rsid w:val="7575B559"/>
    <w:rsid w:val="78EED4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3EA5"/>
  <w15:chartTrackingRefBased/>
  <w15:docId w15:val="{6A808910-48D8-43DD-9739-024C7A2C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93A"/>
    <w:pPr>
      <w:tabs>
        <w:tab w:val="left" w:pos="3945"/>
      </w:tabs>
      <w:outlineLvl w:val="0"/>
    </w:pPr>
    <w:rPr>
      <w:rFonts w:asciiTheme="majorHAnsi" w:hAnsiTheme="majorHAnsi" w:cstheme="majorHAnsi"/>
      <w:sz w:val="44"/>
    </w:rPr>
  </w:style>
  <w:style w:type="paragraph" w:styleId="Heading2">
    <w:name w:val="heading 2"/>
    <w:basedOn w:val="Normal"/>
    <w:next w:val="Normal"/>
    <w:link w:val="Heading2Char"/>
    <w:uiPriority w:val="9"/>
    <w:unhideWhenUsed/>
    <w:qFormat/>
    <w:rsid w:val="00B1793A"/>
    <w:pPr>
      <w:pBdr>
        <w:bottom w:val="single" w:sz="6" w:space="1" w:color="auto"/>
      </w:pBdr>
      <w:tabs>
        <w:tab w:val="left" w:pos="3945"/>
      </w:tabs>
      <w:outlineLvl w:val="1"/>
    </w:pPr>
    <w:rPr>
      <w:rFonts w:asciiTheme="majorHAnsi" w:hAnsiTheme="majorHAnsi" w:cstheme="majorHAnsi"/>
      <w:sz w:val="36"/>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1793A"/>
    <w:pPr>
      <w:spacing w:after="0" w:line="240" w:lineRule="auto"/>
    </w:pPr>
    <w:rPr>
      <w:rFonts w:asciiTheme="majorHAnsi" w:hAnsiTheme="majorHAnsi"/>
      <w:sz w:val="36"/>
      <w:lang w:val="en-US" w:eastAsia="en-US"/>
    </w:rPr>
  </w:style>
  <w:style w:type="character" w:customStyle="1" w:styleId="NoSpacingChar">
    <w:name w:val="No Spacing Char"/>
    <w:basedOn w:val="DefaultParagraphFont"/>
    <w:link w:val="NoSpacing"/>
    <w:uiPriority w:val="1"/>
    <w:rsid w:val="00B1793A"/>
    <w:rPr>
      <w:rFonts w:asciiTheme="majorHAnsi" w:hAnsiTheme="majorHAnsi"/>
      <w:sz w:val="36"/>
      <w:lang w:val="en-US" w:eastAsia="en-US"/>
    </w:rPr>
  </w:style>
  <w:style w:type="paragraph" w:styleId="Header">
    <w:name w:val="header"/>
    <w:basedOn w:val="Normal"/>
    <w:link w:val="HeaderChar"/>
    <w:uiPriority w:val="99"/>
    <w:unhideWhenUsed/>
    <w:rsid w:val="009320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061"/>
  </w:style>
  <w:style w:type="paragraph" w:styleId="Footer">
    <w:name w:val="footer"/>
    <w:basedOn w:val="Normal"/>
    <w:link w:val="FooterChar"/>
    <w:uiPriority w:val="99"/>
    <w:unhideWhenUsed/>
    <w:rsid w:val="009320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061"/>
  </w:style>
  <w:style w:type="character" w:styleId="Hyperlink">
    <w:name w:val="Hyperlink"/>
    <w:basedOn w:val="DefaultParagraphFont"/>
    <w:uiPriority w:val="99"/>
    <w:unhideWhenUsed/>
    <w:rsid w:val="00932061"/>
    <w:rPr>
      <w:color w:val="0563C1" w:themeColor="hyperlink"/>
      <w:u w:val="single"/>
    </w:rPr>
  </w:style>
  <w:style w:type="character" w:styleId="Mention">
    <w:name w:val="Mention"/>
    <w:basedOn w:val="DefaultParagraphFont"/>
    <w:uiPriority w:val="99"/>
    <w:semiHidden/>
    <w:unhideWhenUsed/>
    <w:rsid w:val="00932061"/>
    <w:rPr>
      <w:color w:val="2B579A"/>
      <w:shd w:val="clear" w:color="auto" w:fill="E6E6E6"/>
    </w:rPr>
  </w:style>
  <w:style w:type="paragraph" w:styleId="ListParagraph">
    <w:name w:val="List Paragraph"/>
    <w:basedOn w:val="Normal"/>
    <w:uiPriority w:val="34"/>
    <w:qFormat/>
    <w:rsid w:val="00E92C10"/>
    <w:pPr>
      <w:ind w:left="720"/>
      <w:contextualSpacing/>
    </w:pPr>
  </w:style>
  <w:style w:type="character" w:customStyle="1" w:styleId="Heading1Char">
    <w:name w:val="Heading 1 Char"/>
    <w:basedOn w:val="DefaultParagraphFont"/>
    <w:link w:val="Heading1"/>
    <w:uiPriority w:val="9"/>
    <w:rsid w:val="00B1793A"/>
    <w:rPr>
      <w:rFonts w:asciiTheme="majorHAnsi" w:hAnsiTheme="majorHAnsi" w:cstheme="majorHAnsi"/>
      <w:sz w:val="44"/>
    </w:rPr>
  </w:style>
  <w:style w:type="character" w:customStyle="1" w:styleId="Heading2Char">
    <w:name w:val="Heading 2 Char"/>
    <w:basedOn w:val="DefaultParagraphFont"/>
    <w:link w:val="Heading2"/>
    <w:uiPriority w:val="9"/>
    <w:rsid w:val="00B1793A"/>
    <w:rPr>
      <w:rFonts w:asciiTheme="majorHAnsi" w:hAnsiTheme="majorHAnsi" w:cstheme="majorHAnsi"/>
      <w:sz w:val="36"/>
      <w:szCs w:val="44"/>
    </w:rPr>
  </w:style>
  <w:style w:type="paragraph" w:styleId="TOCHeading">
    <w:name w:val="TOC Heading"/>
    <w:basedOn w:val="Heading1"/>
    <w:next w:val="Normal"/>
    <w:uiPriority w:val="39"/>
    <w:unhideWhenUsed/>
    <w:qFormat/>
    <w:rsid w:val="009A01AB"/>
    <w:pPr>
      <w:keepNext/>
      <w:keepLines/>
      <w:tabs>
        <w:tab w:val="clear" w:pos="3945"/>
      </w:tabs>
      <w:spacing w:before="240" w:after="0"/>
      <w:outlineLvl w:val="9"/>
    </w:pPr>
    <w:rPr>
      <w:rFonts w:eastAsiaTheme="majorEastAsia" w:cstheme="majorBidi"/>
      <w:color w:val="2F5496" w:themeColor="accent1" w:themeShade="BF"/>
      <w:sz w:val="32"/>
      <w:szCs w:val="32"/>
      <w:lang w:val="en-US" w:eastAsia="en-US"/>
    </w:rPr>
  </w:style>
  <w:style w:type="paragraph" w:styleId="TOC1">
    <w:name w:val="toc 1"/>
    <w:basedOn w:val="Normal"/>
    <w:next w:val="Normal"/>
    <w:autoRedefine/>
    <w:uiPriority w:val="39"/>
    <w:unhideWhenUsed/>
    <w:rsid w:val="009A01AB"/>
    <w:pPr>
      <w:spacing w:after="100"/>
    </w:pPr>
  </w:style>
  <w:style w:type="paragraph" w:styleId="TOC2">
    <w:name w:val="toc 2"/>
    <w:basedOn w:val="Normal"/>
    <w:next w:val="Normal"/>
    <w:autoRedefine/>
    <w:uiPriority w:val="39"/>
    <w:unhideWhenUsed/>
    <w:rsid w:val="009A01AB"/>
    <w:pPr>
      <w:spacing w:after="100"/>
      <w:ind w:left="220"/>
    </w:pPr>
  </w:style>
  <w:style w:type="paragraph" w:customStyle="1" w:styleId="OPDocumentStyle">
    <w:name w:val="OP Document Style"/>
    <w:basedOn w:val="Normal"/>
    <w:link w:val="OPDocumentStyleChar"/>
    <w:qFormat/>
    <w:rsid w:val="00062F34"/>
  </w:style>
  <w:style w:type="paragraph" w:customStyle="1" w:styleId="OPNormal">
    <w:name w:val="OP Normal"/>
    <w:basedOn w:val="Normal"/>
    <w:link w:val="OPNormalChar"/>
    <w:qFormat/>
    <w:rsid w:val="00062F34"/>
    <w:pPr>
      <w:tabs>
        <w:tab w:val="left" w:pos="3945"/>
      </w:tabs>
    </w:pPr>
    <w:rPr>
      <w:rFonts w:asciiTheme="majorHAnsi" w:hAnsiTheme="majorHAnsi" w:cstheme="majorHAnsi"/>
      <w:sz w:val="24"/>
    </w:rPr>
  </w:style>
  <w:style w:type="character" w:customStyle="1" w:styleId="OPDocumentStyleChar">
    <w:name w:val="OP Document Style Char"/>
    <w:basedOn w:val="DefaultParagraphFont"/>
    <w:link w:val="OPDocumentStyle"/>
    <w:rsid w:val="00062F34"/>
  </w:style>
  <w:style w:type="paragraph" w:customStyle="1" w:styleId="OPTopHeader">
    <w:name w:val="OP Top Header"/>
    <w:basedOn w:val="Heading1"/>
    <w:link w:val="OPTopHeaderChar"/>
    <w:qFormat/>
    <w:rsid w:val="00062F34"/>
  </w:style>
  <w:style w:type="character" w:customStyle="1" w:styleId="OPNormalChar">
    <w:name w:val="OP Normal Char"/>
    <w:basedOn w:val="DefaultParagraphFont"/>
    <w:link w:val="OPNormal"/>
    <w:rsid w:val="00062F34"/>
    <w:rPr>
      <w:rFonts w:asciiTheme="majorHAnsi" w:hAnsiTheme="majorHAnsi" w:cstheme="majorHAnsi"/>
      <w:sz w:val="24"/>
    </w:rPr>
  </w:style>
  <w:style w:type="paragraph" w:customStyle="1" w:styleId="OPSubheader">
    <w:name w:val="OP Subheader"/>
    <w:basedOn w:val="Heading2"/>
    <w:link w:val="OPSubheaderChar"/>
    <w:qFormat/>
    <w:rsid w:val="00062F34"/>
  </w:style>
  <w:style w:type="character" w:customStyle="1" w:styleId="OPTopHeaderChar">
    <w:name w:val="OP Top Header Char"/>
    <w:basedOn w:val="Heading1Char"/>
    <w:link w:val="OPTopHeader"/>
    <w:rsid w:val="00062F34"/>
    <w:rPr>
      <w:rFonts w:asciiTheme="majorHAnsi" w:hAnsiTheme="majorHAnsi" w:cstheme="majorHAnsi"/>
      <w:sz w:val="44"/>
    </w:rPr>
  </w:style>
  <w:style w:type="character" w:customStyle="1" w:styleId="OPSubheaderChar">
    <w:name w:val="OP Subheader Char"/>
    <w:basedOn w:val="Heading2Char"/>
    <w:link w:val="OPSubheader"/>
    <w:rsid w:val="00062F34"/>
    <w:rPr>
      <w:rFonts w:asciiTheme="majorHAnsi" w:hAnsiTheme="majorHAnsi" w:cstheme="majorHAnsi"/>
      <w:sz w:val="36"/>
      <w:szCs w:val="44"/>
    </w:rPr>
  </w:style>
  <w:style w:type="paragraph" w:styleId="BalloonText">
    <w:name w:val="Balloon Text"/>
    <w:basedOn w:val="Normal"/>
    <w:link w:val="BalloonTextChar"/>
    <w:uiPriority w:val="99"/>
    <w:semiHidden/>
    <w:unhideWhenUsed/>
    <w:rsid w:val="00142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38A"/>
    <w:rPr>
      <w:rFonts w:ascii="Segoe UI" w:hAnsi="Segoe UI" w:cs="Segoe UI"/>
      <w:sz w:val="18"/>
      <w:szCs w:val="18"/>
    </w:rPr>
  </w:style>
  <w:style w:type="character" w:styleId="CommentReference">
    <w:name w:val="annotation reference"/>
    <w:basedOn w:val="DefaultParagraphFont"/>
    <w:uiPriority w:val="99"/>
    <w:semiHidden/>
    <w:unhideWhenUsed/>
    <w:rsid w:val="0099267B"/>
    <w:rPr>
      <w:sz w:val="16"/>
      <w:szCs w:val="16"/>
    </w:rPr>
  </w:style>
  <w:style w:type="paragraph" w:styleId="CommentText">
    <w:name w:val="annotation text"/>
    <w:basedOn w:val="Normal"/>
    <w:link w:val="CommentTextChar"/>
    <w:uiPriority w:val="99"/>
    <w:unhideWhenUsed/>
    <w:rsid w:val="0099267B"/>
    <w:pPr>
      <w:spacing w:line="240" w:lineRule="auto"/>
    </w:pPr>
    <w:rPr>
      <w:sz w:val="20"/>
      <w:szCs w:val="20"/>
    </w:rPr>
  </w:style>
  <w:style w:type="character" w:customStyle="1" w:styleId="CommentTextChar">
    <w:name w:val="Comment Text Char"/>
    <w:basedOn w:val="DefaultParagraphFont"/>
    <w:link w:val="CommentText"/>
    <w:uiPriority w:val="99"/>
    <w:rsid w:val="0099267B"/>
    <w:rPr>
      <w:sz w:val="20"/>
      <w:szCs w:val="20"/>
    </w:rPr>
  </w:style>
  <w:style w:type="paragraph" w:styleId="CommentSubject">
    <w:name w:val="annotation subject"/>
    <w:basedOn w:val="CommentText"/>
    <w:next w:val="CommentText"/>
    <w:link w:val="CommentSubjectChar"/>
    <w:uiPriority w:val="99"/>
    <w:semiHidden/>
    <w:unhideWhenUsed/>
    <w:rsid w:val="0099267B"/>
    <w:rPr>
      <w:b/>
      <w:bCs/>
    </w:rPr>
  </w:style>
  <w:style w:type="character" w:customStyle="1" w:styleId="CommentSubjectChar">
    <w:name w:val="Comment Subject Char"/>
    <w:basedOn w:val="CommentTextChar"/>
    <w:link w:val="CommentSubject"/>
    <w:uiPriority w:val="99"/>
    <w:semiHidden/>
    <w:rsid w:val="0099267B"/>
    <w:rPr>
      <w:b/>
      <w:bCs/>
      <w:sz w:val="20"/>
      <w:szCs w:val="20"/>
    </w:rPr>
  </w:style>
  <w:style w:type="character" w:styleId="FollowedHyperlink">
    <w:name w:val="FollowedHyperlink"/>
    <w:basedOn w:val="DefaultParagraphFont"/>
    <w:uiPriority w:val="99"/>
    <w:semiHidden/>
    <w:unhideWhenUsed/>
    <w:rsid w:val="0099267B"/>
    <w:rPr>
      <w:color w:val="954F72" w:themeColor="followedHyperlink"/>
      <w:u w:val="single"/>
    </w:rPr>
  </w:style>
  <w:style w:type="paragraph" w:styleId="Revision">
    <w:name w:val="Revision"/>
    <w:hidden/>
    <w:uiPriority w:val="99"/>
    <w:semiHidden/>
    <w:rsid w:val="00031184"/>
    <w:pPr>
      <w:spacing w:after="0" w:line="240" w:lineRule="auto"/>
    </w:pPr>
  </w:style>
  <w:style w:type="character" w:styleId="UnresolvedMention">
    <w:name w:val="Unresolved Mention"/>
    <w:basedOn w:val="DefaultParagraphFont"/>
    <w:uiPriority w:val="99"/>
    <w:semiHidden/>
    <w:unhideWhenUsed/>
    <w:rsid w:val="00C83C08"/>
    <w:rPr>
      <w:color w:val="605E5C"/>
      <w:shd w:val="clear" w:color="auto" w:fill="E1DFDD"/>
    </w:rPr>
  </w:style>
  <w:style w:type="paragraph" w:customStyle="1" w:styleId="pf0">
    <w:name w:val="pf0"/>
    <w:basedOn w:val="Normal"/>
    <w:rsid w:val="0000379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f01">
    <w:name w:val="cf01"/>
    <w:basedOn w:val="DefaultParagraphFont"/>
    <w:rsid w:val="00003798"/>
    <w:rPr>
      <w:rFonts w:ascii="Segoe UI" w:hAnsi="Segoe UI" w:cs="Segoe UI" w:hint="default"/>
      <w:sz w:val="18"/>
      <w:szCs w:val="18"/>
      <w:shd w:val="clear" w:color="auto" w:fill="FFFFFF"/>
    </w:rPr>
  </w:style>
  <w:style w:type="character" w:customStyle="1" w:styleId="cf11">
    <w:name w:val="cf11"/>
    <w:basedOn w:val="DefaultParagraphFont"/>
    <w:rsid w:val="00003798"/>
    <w:rPr>
      <w:rFonts w:ascii="Segoe UI" w:hAnsi="Segoe UI" w:cs="Segoe UI" w:hint="default"/>
      <w:color w:val="919191"/>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23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kemon.com/us/play-pokemon/about/tournaments-rules-and-resources/" TargetMode="External"/><Relationship Id="rId18" Type="http://schemas.openxmlformats.org/officeDocument/2006/relationships/hyperlink" Target="https://support.pokemon.com/hc/en-us/articles/360001312174-Tutorials"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assets.pokemon.com/assets/cms2/pdf/play-pokemon/rules/play-pokemon-tournament-rules-handbook-02212023-en.pdf" TargetMode="External"/><Relationship Id="rId17" Type="http://schemas.openxmlformats.org/officeDocument/2006/relationships/hyperlink" Target="https://assets.pokemon.com/assets/cms2/pdf/play-pokemon/rules/play-pokemon-tournament-rules-handbook-02212023-en.pdf" TargetMode="External"/><Relationship Id="rId2" Type="http://schemas.openxmlformats.org/officeDocument/2006/relationships/customXml" Target="../customXml/item2.xml"/><Relationship Id="rId16" Type="http://schemas.openxmlformats.org/officeDocument/2006/relationships/hyperlink" Target="https://assets.pokemon.com/assets/cms2/pdf/play-pokemon/rules/play-pokemon-league-handbook-02212023-en.pdf" TargetMode="External"/><Relationship Id="rId20" Type="http://schemas.openxmlformats.org/officeDocument/2006/relationships/hyperlink" Target="mailto:retailereurope@pokemon.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kemon.com/us/play-pokemon/pokemon-events/pokemon-tournaments/tcg-league-cup/" TargetMode="External"/><Relationship Id="rId5" Type="http://schemas.openxmlformats.org/officeDocument/2006/relationships/settings" Target="settings.xml"/><Relationship Id="rId15" Type="http://schemas.openxmlformats.org/officeDocument/2006/relationships/hyperlink" Target="https://support.pokemon.com/hc/en-us/articles/360001208953-Contact-Us" TargetMode="Externa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s://www.pokemon.com/us/pokemon-trainer-club/play-pokemon-tournaments/software/"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s://www.pokemon.com/us/terms-of-use/"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Play! Pokémon Retail Prerelease Program Instruction Ultra Prism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A794BF-4149-47FA-B752-3048F491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Play Pokémon League Cup - Cosmic Eclipse - EN</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 Pokémon League Cup - Cosmic Eclipse - EN</dc:title>
  <dc:subject/>
  <dc:creator>Becca Mander</dc:creator>
  <cp:keywords/>
  <dc:description/>
  <cp:lastModifiedBy>Israel Pechstein</cp:lastModifiedBy>
  <cp:revision>4</cp:revision>
  <cp:lastPrinted>2018-10-22T21:52:00Z</cp:lastPrinted>
  <dcterms:created xsi:type="dcterms:W3CDTF">2023-03-20T19:37:00Z</dcterms:created>
  <dcterms:modified xsi:type="dcterms:W3CDTF">2023-03-28T21:32:00Z</dcterms:modified>
</cp:coreProperties>
</file>